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2534"/>
        <w:gridCol w:w="6826"/>
      </w:tblGrid>
      <w:tr w:rsidR="008F02BE" w:rsidRPr="00224281" w14:paraId="014E4E51" w14:textId="77777777" w:rsidTr="008F02BE">
        <w:trPr>
          <w:trHeight w:val="1136"/>
          <w:jc w:val="center"/>
        </w:trPr>
        <w:tc>
          <w:tcPr>
            <w:tcW w:w="2534" w:type="dxa"/>
            <w:shd w:val="clear" w:color="auto" w:fill="auto"/>
          </w:tcPr>
          <w:p w14:paraId="51F7A380" w14:textId="77777777" w:rsidR="008F02BE" w:rsidRPr="00224281" w:rsidRDefault="008F02BE" w:rsidP="00941B51">
            <w:pPr>
              <w:autoSpaceDE w:val="0"/>
              <w:autoSpaceDN w:val="0"/>
              <w:adjustRightInd w:val="0"/>
              <w:spacing w:before="120"/>
              <w:rPr>
                <w:rFonts w:cs="FrutigerLTStd-BlackCn"/>
                <w:b/>
                <w:i/>
                <w:sz w:val="32"/>
                <w:szCs w:val="32"/>
              </w:rPr>
            </w:pPr>
            <w:r>
              <w:rPr>
                <w:noProof/>
              </w:rPr>
              <mc:AlternateContent>
                <mc:Choice Requires="wps">
                  <w:drawing>
                    <wp:anchor distT="0" distB="0" distL="114300" distR="114300" simplePos="0" relativeHeight="251661312" behindDoc="0" locked="0" layoutInCell="1" allowOverlap="1" wp14:anchorId="341F38BE" wp14:editId="1F9594BE">
                      <wp:simplePos x="0" y="0"/>
                      <wp:positionH relativeFrom="column">
                        <wp:posOffset>868</wp:posOffset>
                      </wp:positionH>
                      <wp:positionV relativeFrom="paragraph">
                        <wp:posOffset>395147</wp:posOffset>
                      </wp:positionV>
                      <wp:extent cx="1423558" cy="2844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558" cy="284480"/>
                              </a:xfrm>
                              <a:prstGeom prst="rect">
                                <a:avLst/>
                              </a:prstGeom>
                              <a:noFill/>
                              <a:ln w="9525">
                                <a:noFill/>
                                <a:miter lim="800000"/>
                                <a:headEnd/>
                                <a:tailEnd/>
                              </a:ln>
                            </wps:spPr>
                            <wps:txbx>
                              <w:txbxContent>
                                <w:p w14:paraId="37DDC5BD" w14:textId="353194E2" w:rsidR="008F02BE" w:rsidRPr="001379ED" w:rsidRDefault="008F02BE" w:rsidP="008F02BE">
                                  <w:pPr>
                                    <w:rPr>
                                      <w:b/>
                                      <w:color w:val="002060"/>
                                    </w:rPr>
                                  </w:pPr>
                                  <w:r w:rsidRPr="001379ED">
                                    <w:rPr>
                                      <w:b/>
                                      <w:color w:val="002060"/>
                                    </w:rPr>
                                    <w:t xml:space="preserve">District </w:t>
                                  </w:r>
                                  <w:r>
                                    <w:rPr>
                                      <w:b/>
                                      <w:color w:val="002060"/>
                                    </w:rPr>
                                    <w:t>7450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F38BE" id="_x0000_t202" coordsize="21600,21600" o:spt="202" path="m,l,21600r21600,l21600,xe">
                      <v:stroke joinstyle="miter"/>
                      <v:path gradientshapeok="t" o:connecttype="rect"/>
                    </v:shapetype>
                    <v:shape id="Text Box 2" o:spid="_x0000_s1026" type="#_x0000_t202" style="position:absolute;margin-left:.05pt;margin-top:31.1pt;width:112.1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" filled="f" stroked="f">
                      <v:textbox>
                        <w:txbxContent>
                          <w:p w14:paraId="37DDC5BD" w14:textId="353194E2" w:rsidR="008F02BE" w:rsidRPr="001379ED" w:rsidRDefault="008F02BE" w:rsidP="008F02BE">
                            <w:pPr>
                              <w:rPr>
                                <w:b/>
                                <w:color w:val="002060"/>
                              </w:rPr>
                            </w:pPr>
                            <w:r w:rsidRPr="001379ED">
                              <w:rPr>
                                <w:b/>
                                <w:color w:val="002060"/>
                              </w:rPr>
                              <w:t xml:space="preserve">District </w:t>
                            </w:r>
                            <w:r>
                              <w:rPr>
                                <w:b/>
                                <w:color w:val="002060"/>
                              </w:rPr>
                              <w:t>7450</w:t>
                            </w:r>
                          </w:p>
                        </w:txbxContent>
                      </v:textbox>
                    </v:shape>
                  </w:pict>
                </mc:Fallback>
              </mc:AlternateContent>
            </w:r>
            <w:r w:rsidRPr="00224281">
              <w:rPr>
                <w:rFonts w:cs="FrutigerLTStd-BlackCn"/>
                <w:b/>
                <w:i/>
                <w:sz w:val="32"/>
                <w:szCs w:val="32"/>
              </w:rPr>
              <w:t xml:space="preserve">  </w:t>
            </w:r>
            <w:r w:rsidRPr="00224281">
              <w:rPr>
                <w:i/>
                <w:noProof/>
              </w:rPr>
              <w:drawing>
                <wp:inline distT="0" distB="0" distL="0" distR="0" wp14:anchorId="5943BF78" wp14:editId="1715504D">
                  <wp:extent cx="1330960" cy="474345"/>
                  <wp:effectExtent l="0" t="0" r="0" b="0"/>
                  <wp:docPr id="1" name="Picture 4" descr="RotaryMB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otaryMBS_RGB"/>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960" cy="474345"/>
                          </a:xfrm>
                          <a:prstGeom prst="rect">
                            <a:avLst/>
                          </a:prstGeom>
                          <a:noFill/>
                          <a:ln>
                            <a:noFill/>
                          </a:ln>
                        </pic:spPr>
                      </pic:pic>
                    </a:graphicData>
                  </a:graphic>
                </wp:inline>
              </w:drawing>
            </w:r>
          </w:p>
        </w:tc>
        <w:tc>
          <w:tcPr>
            <w:tcW w:w="6826" w:type="dxa"/>
            <w:shd w:val="clear" w:color="auto" w:fill="auto"/>
          </w:tcPr>
          <w:p w14:paraId="2448360D" w14:textId="46A4D204" w:rsidR="008F02BE" w:rsidRPr="008F02BE" w:rsidRDefault="008F02BE" w:rsidP="00941B51">
            <w:pPr>
              <w:autoSpaceDE w:val="0"/>
              <w:autoSpaceDN w:val="0"/>
              <w:adjustRightInd w:val="0"/>
              <w:spacing w:before="240"/>
              <w:rPr>
                <w:b/>
                <w:color w:val="002060"/>
                <w:sz w:val="28"/>
                <w:szCs w:val="28"/>
              </w:rPr>
            </w:pPr>
            <w:r>
              <w:rPr>
                <w:b/>
                <w:color w:val="002060"/>
                <w:sz w:val="28"/>
                <w:szCs w:val="28"/>
              </w:rPr>
              <w:t>HOW TO APPLY FOR A DISTRICT GRANT</w:t>
            </w:r>
            <w:r>
              <w:rPr>
                <w:b/>
                <w:color w:val="002060"/>
                <w:sz w:val="28"/>
                <w:szCs w:val="28"/>
              </w:rPr>
              <w:br/>
            </w:r>
            <w:r w:rsidRPr="00224281">
              <w:rPr>
                <w:b/>
                <w:color w:val="002060"/>
                <w:sz w:val="28"/>
                <w:szCs w:val="28"/>
              </w:rPr>
              <w:t>201</w:t>
            </w:r>
            <w:r>
              <w:rPr>
                <w:b/>
                <w:color w:val="002060"/>
                <w:sz w:val="28"/>
                <w:szCs w:val="28"/>
              </w:rPr>
              <w:t>9-20</w:t>
            </w:r>
            <w:r w:rsidRPr="00224281">
              <w:rPr>
                <w:b/>
                <w:color w:val="002060"/>
                <w:sz w:val="28"/>
                <w:szCs w:val="28"/>
              </w:rPr>
              <w:t xml:space="preserve"> </w:t>
            </w:r>
          </w:p>
        </w:tc>
      </w:tr>
    </w:tbl>
    <w:p w14:paraId="3BBA6FF3" w14:textId="77777777" w:rsidR="008F02BE" w:rsidRDefault="008F02BE" w:rsidP="007E4009">
      <w:pPr>
        <w:rPr>
          <w:rFonts w:ascii="Georgia" w:hAnsi="Georgia"/>
        </w:rPr>
      </w:pPr>
    </w:p>
    <w:p w14:paraId="3D15C39F" w14:textId="7A6592D8" w:rsidR="007E4009" w:rsidRPr="00AD3D10" w:rsidRDefault="007E4009" w:rsidP="007E4009">
      <w:pPr>
        <w:rPr>
          <w:rFonts w:cstheme="minorHAnsi"/>
          <w:sz w:val="21"/>
          <w:szCs w:val="21"/>
        </w:rPr>
      </w:pPr>
      <w:r w:rsidRPr="00AD3D10">
        <w:rPr>
          <w:rFonts w:cstheme="minorHAnsi"/>
          <w:sz w:val="21"/>
          <w:szCs w:val="21"/>
        </w:rPr>
        <w:t>Congratulations on planning a District Grant to benefit your community or the world community, which utilizes District Designated Funds from the generosity of our District 7450 Rotarians, to increase your club’s spending power!</w:t>
      </w:r>
    </w:p>
    <w:p w14:paraId="2B19FCA4" w14:textId="77777777" w:rsidR="007E4009" w:rsidRPr="00AD3D10" w:rsidRDefault="007E4009" w:rsidP="007E4009">
      <w:pPr>
        <w:rPr>
          <w:rFonts w:cstheme="minorHAnsi"/>
          <w:sz w:val="21"/>
          <w:szCs w:val="21"/>
        </w:rPr>
      </w:pPr>
    </w:p>
    <w:p w14:paraId="06FE7F82" w14:textId="6E0BAE01" w:rsidR="007E4009" w:rsidRPr="00AD3D10" w:rsidRDefault="007E4009" w:rsidP="007E4009">
      <w:pPr>
        <w:rPr>
          <w:rFonts w:cstheme="minorHAnsi"/>
          <w:sz w:val="21"/>
          <w:szCs w:val="21"/>
        </w:rPr>
      </w:pPr>
      <w:r w:rsidRPr="00AD3D10">
        <w:rPr>
          <w:rFonts w:cstheme="minorHAnsi"/>
          <w:sz w:val="21"/>
          <w:szCs w:val="21"/>
        </w:rPr>
        <w:t xml:space="preserve">Prior to filling out the application for a District Grant, please read and understand the following information. If you have any questions, see the contact information in this document. Deadline for </w:t>
      </w:r>
      <w:proofErr w:type="gramStart"/>
      <w:r w:rsidRPr="00AD3D10">
        <w:rPr>
          <w:rFonts w:cstheme="minorHAnsi"/>
          <w:sz w:val="21"/>
          <w:szCs w:val="21"/>
        </w:rPr>
        <w:t>submitting an</w:t>
      </w:r>
      <w:r w:rsidR="00AD3D10">
        <w:rPr>
          <w:rFonts w:cstheme="minorHAnsi"/>
          <w:sz w:val="21"/>
          <w:szCs w:val="21"/>
        </w:rPr>
        <w:t xml:space="preserve"> </w:t>
      </w:r>
      <w:r w:rsidR="00780970">
        <w:rPr>
          <w:rFonts w:cstheme="minorHAnsi"/>
          <w:sz w:val="21"/>
          <w:szCs w:val="21"/>
        </w:rPr>
        <w:t>a</w:t>
      </w:r>
      <w:r w:rsidRPr="00AD3D10">
        <w:rPr>
          <w:rFonts w:cstheme="minorHAnsi"/>
          <w:sz w:val="21"/>
          <w:szCs w:val="21"/>
        </w:rPr>
        <w:t>pplication</w:t>
      </w:r>
      <w:proofErr w:type="gramEnd"/>
      <w:r w:rsidRPr="00AD3D10">
        <w:rPr>
          <w:rFonts w:cstheme="minorHAnsi"/>
          <w:sz w:val="21"/>
          <w:szCs w:val="21"/>
        </w:rPr>
        <w:t xml:space="preserve"> is May 15, 2019.</w:t>
      </w:r>
      <w:r w:rsidR="0098226E">
        <w:rPr>
          <w:rFonts w:cstheme="minorHAnsi"/>
          <w:sz w:val="21"/>
          <w:szCs w:val="21"/>
        </w:rPr>
        <w:t xml:space="preserve">  Confirm that your Club is a “Qualified” Club or seek assistance.</w:t>
      </w:r>
    </w:p>
    <w:p w14:paraId="6C6E6269" w14:textId="77777777" w:rsidR="007E4009" w:rsidRPr="00AD3D10" w:rsidRDefault="007E4009" w:rsidP="00AD3D10">
      <w:pPr>
        <w:jc w:val="right"/>
        <w:rPr>
          <w:rFonts w:cstheme="minorHAnsi"/>
          <w:sz w:val="21"/>
          <w:szCs w:val="21"/>
        </w:rPr>
      </w:pPr>
      <w:r w:rsidRPr="00AD3D10">
        <w:rPr>
          <w:rFonts w:cstheme="minorHAnsi"/>
          <w:sz w:val="21"/>
          <w:szCs w:val="21"/>
        </w:rPr>
        <w:t>Thank you!</w:t>
      </w:r>
    </w:p>
    <w:p w14:paraId="0D4872B9" w14:textId="77777777" w:rsidR="007E4009" w:rsidRPr="00AD3D10" w:rsidRDefault="007E4009" w:rsidP="007E4009">
      <w:pPr>
        <w:rPr>
          <w:rFonts w:cstheme="minorHAnsi"/>
          <w:sz w:val="21"/>
          <w:szCs w:val="21"/>
        </w:rPr>
      </w:pPr>
    </w:p>
    <w:p w14:paraId="2EC0CAD2" w14:textId="77777777" w:rsidR="00AD3D10" w:rsidRDefault="00AD3D10" w:rsidP="00096A16">
      <w:pPr>
        <w:spacing w:after="120"/>
        <w:ind w:left="1166" w:hanging="1166"/>
        <w:rPr>
          <w:rFonts w:cstheme="minorHAnsi"/>
          <w:sz w:val="21"/>
          <w:szCs w:val="21"/>
        </w:rPr>
      </w:pPr>
    </w:p>
    <w:p w14:paraId="61C23B39" w14:textId="11636FB2" w:rsidR="007E4009" w:rsidRPr="00AD3D10" w:rsidRDefault="007E4009" w:rsidP="00096A16">
      <w:pPr>
        <w:spacing w:after="120"/>
        <w:ind w:left="1166" w:hanging="1166"/>
        <w:rPr>
          <w:rFonts w:cstheme="minorHAnsi"/>
          <w:sz w:val="21"/>
          <w:szCs w:val="21"/>
        </w:rPr>
      </w:pPr>
      <w:r w:rsidRPr="00AD3D10">
        <w:rPr>
          <w:rFonts w:cstheme="minorHAnsi"/>
          <w:sz w:val="21"/>
          <w:szCs w:val="21"/>
        </w:rPr>
        <w:t>Step 1</w:t>
      </w:r>
      <w:r w:rsidRPr="00AD3D10">
        <w:rPr>
          <w:rFonts w:cstheme="minorHAnsi"/>
          <w:sz w:val="21"/>
          <w:szCs w:val="21"/>
        </w:rPr>
        <w:tab/>
        <w:t>Read this document</w:t>
      </w:r>
    </w:p>
    <w:p w14:paraId="7366D4E4" w14:textId="77777777" w:rsidR="007E4009" w:rsidRPr="00AD3D10" w:rsidRDefault="007E4009" w:rsidP="00096A16">
      <w:pPr>
        <w:spacing w:after="120"/>
        <w:ind w:left="1166" w:hanging="1166"/>
        <w:rPr>
          <w:rFonts w:cstheme="minorHAnsi"/>
          <w:sz w:val="21"/>
          <w:szCs w:val="21"/>
        </w:rPr>
      </w:pPr>
      <w:r w:rsidRPr="00AD3D10">
        <w:rPr>
          <w:rFonts w:cstheme="minorHAnsi"/>
          <w:sz w:val="21"/>
          <w:szCs w:val="21"/>
        </w:rPr>
        <w:t>Step 2</w:t>
      </w:r>
      <w:r w:rsidRPr="00AD3D10">
        <w:rPr>
          <w:rFonts w:cstheme="minorHAnsi"/>
          <w:sz w:val="21"/>
          <w:szCs w:val="21"/>
        </w:rPr>
        <w:tab/>
        <w:t>Download all the documents in Section 3.</w:t>
      </w:r>
    </w:p>
    <w:p w14:paraId="4B023134" w14:textId="7EA65935" w:rsidR="007E4009" w:rsidRPr="00AD3D10" w:rsidRDefault="007E4009" w:rsidP="00096A16">
      <w:pPr>
        <w:spacing w:after="120"/>
        <w:ind w:left="1166" w:hanging="1166"/>
        <w:rPr>
          <w:rFonts w:cstheme="minorHAnsi"/>
          <w:sz w:val="21"/>
          <w:szCs w:val="21"/>
        </w:rPr>
      </w:pPr>
      <w:r w:rsidRPr="00AD3D10">
        <w:rPr>
          <w:rFonts w:cstheme="minorHAnsi"/>
          <w:sz w:val="21"/>
          <w:szCs w:val="21"/>
        </w:rPr>
        <w:t>Step 3</w:t>
      </w:r>
      <w:r w:rsidRPr="00AD3D10">
        <w:rPr>
          <w:rFonts w:cstheme="minorHAnsi"/>
          <w:sz w:val="21"/>
          <w:szCs w:val="21"/>
        </w:rPr>
        <w:tab/>
        <w:t>Get started on the MOU; submit as soon as possible</w:t>
      </w:r>
      <w:r w:rsidR="003E7AA2">
        <w:rPr>
          <w:rFonts w:cstheme="minorHAnsi"/>
          <w:sz w:val="21"/>
          <w:szCs w:val="21"/>
        </w:rPr>
        <w:t>, with signatures</w:t>
      </w:r>
      <w:r w:rsidRPr="00AD3D10">
        <w:rPr>
          <w:rFonts w:cstheme="minorHAnsi"/>
          <w:sz w:val="21"/>
          <w:szCs w:val="21"/>
        </w:rPr>
        <w:t>.</w:t>
      </w:r>
    </w:p>
    <w:p w14:paraId="2E2673D4" w14:textId="77777777" w:rsidR="007E4009" w:rsidRPr="00AD3D10" w:rsidRDefault="007E4009" w:rsidP="00096A16">
      <w:pPr>
        <w:spacing w:after="120"/>
        <w:ind w:left="1166" w:hanging="1166"/>
        <w:rPr>
          <w:rFonts w:cstheme="minorHAnsi"/>
          <w:sz w:val="21"/>
          <w:szCs w:val="21"/>
        </w:rPr>
      </w:pPr>
      <w:r w:rsidRPr="00AD3D10">
        <w:rPr>
          <w:rFonts w:cstheme="minorHAnsi"/>
          <w:sz w:val="21"/>
          <w:szCs w:val="21"/>
        </w:rPr>
        <w:t>Step 4</w:t>
      </w:r>
      <w:r w:rsidRPr="00AD3D10">
        <w:rPr>
          <w:rFonts w:cstheme="minorHAnsi"/>
          <w:sz w:val="21"/>
          <w:szCs w:val="21"/>
        </w:rPr>
        <w:tab/>
        <w:t>Fill out the Application.</w:t>
      </w:r>
    </w:p>
    <w:p w14:paraId="143660FD" w14:textId="77777777" w:rsidR="007E4009" w:rsidRPr="00AD3D10" w:rsidRDefault="007E4009" w:rsidP="00096A16">
      <w:pPr>
        <w:spacing w:after="120"/>
        <w:ind w:left="1166" w:hanging="1166"/>
        <w:rPr>
          <w:rFonts w:cstheme="minorHAnsi"/>
          <w:sz w:val="21"/>
          <w:szCs w:val="21"/>
        </w:rPr>
      </w:pPr>
      <w:r w:rsidRPr="00AD3D10">
        <w:rPr>
          <w:rFonts w:cstheme="minorHAnsi"/>
          <w:sz w:val="21"/>
          <w:szCs w:val="21"/>
        </w:rPr>
        <w:t>Step 4.1</w:t>
      </w:r>
      <w:r w:rsidRPr="00AD3D10">
        <w:rPr>
          <w:rFonts w:cstheme="minorHAnsi"/>
          <w:sz w:val="21"/>
          <w:szCs w:val="21"/>
        </w:rPr>
        <w:tab/>
        <w:t>Get Letters of Commitment from every Club that is participating in your project.</w:t>
      </w:r>
    </w:p>
    <w:p w14:paraId="05337CA4" w14:textId="77777777" w:rsidR="007E4009" w:rsidRPr="00AD3D10" w:rsidRDefault="007E4009" w:rsidP="00096A16">
      <w:pPr>
        <w:spacing w:after="120"/>
        <w:ind w:left="1166" w:hanging="1166"/>
        <w:rPr>
          <w:rFonts w:cstheme="minorHAnsi"/>
          <w:sz w:val="21"/>
          <w:szCs w:val="21"/>
        </w:rPr>
      </w:pPr>
      <w:r w:rsidRPr="00AD3D10">
        <w:rPr>
          <w:rFonts w:cstheme="minorHAnsi"/>
          <w:sz w:val="21"/>
          <w:szCs w:val="21"/>
        </w:rPr>
        <w:t>Step 4.2</w:t>
      </w:r>
      <w:r w:rsidRPr="00AD3D10">
        <w:rPr>
          <w:rFonts w:cstheme="minorHAnsi"/>
          <w:sz w:val="21"/>
          <w:szCs w:val="21"/>
        </w:rPr>
        <w:tab/>
        <w:t>Get Letters of Commitment from every other organization that is participating in your project.</w:t>
      </w:r>
    </w:p>
    <w:p w14:paraId="234151EF" w14:textId="3FC04B90" w:rsidR="007E4009" w:rsidRPr="00AD3D10" w:rsidRDefault="007E4009" w:rsidP="00096A16">
      <w:pPr>
        <w:spacing w:after="120"/>
        <w:ind w:left="1166" w:hanging="1166"/>
        <w:rPr>
          <w:rFonts w:cstheme="minorHAnsi"/>
          <w:sz w:val="21"/>
          <w:szCs w:val="21"/>
        </w:rPr>
      </w:pPr>
      <w:r w:rsidRPr="00AD3D10">
        <w:rPr>
          <w:rFonts w:cstheme="minorHAnsi"/>
          <w:sz w:val="21"/>
          <w:szCs w:val="21"/>
        </w:rPr>
        <w:t>Step 5</w:t>
      </w:r>
      <w:r w:rsidRPr="00AD3D10">
        <w:rPr>
          <w:rFonts w:cstheme="minorHAnsi"/>
          <w:sz w:val="21"/>
          <w:szCs w:val="21"/>
        </w:rPr>
        <w:tab/>
        <w:t>Submit your Application with all supporting documents as early as possible but definitely before May 15</w:t>
      </w:r>
      <w:r w:rsidR="001A2563" w:rsidRPr="00AD3D10">
        <w:rPr>
          <w:rFonts w:cstheme="minorHAnsi"/>
          <w:sz w:val="21"/>
          <w:szCs w:val="21"/>
        </w:rPr>
        <w:t>, 2019</w:t>
      </w:r>
      <w:r w:rsidRPr="00AD3D10">
        <w:rPr>
          <w:rFonts w:cstheme="minorHAnsi"/>
          <w:sz w:val="21"/>
          <w:szCs w:val="21"/>
        </w:rPr>
        <w:t>.</w:t>
      </w:r>
    </w:p>
    <w:p w14:paraId="4ADF36DC" w14:textId="77777777" w:rsidR="007E4009" w:rsidRPr="00AD3D10" w:rsidRDefault="007E4009" w:rsidP="007E4009">
      <w:pPr>
        <w:rPr>
          <w:rFonts w:cstheme="minorHAnsi"/>
          <w:sz w:val="21"/>
          <w:szCs w:val="21"/>
        </w:rPr>
      </w:pPr>
    </w:p>
    <w:p w14:paraId="1BF0F3B3" w14:textId="1FD509A1" w:rsidR="007E4009" w:rsidRPr="00AD3D10" w:rsidRDefault="007E4009" w:rsidP="007E4009">
      <w:pPr>
        <w:rPr>
          <w:rFonts w:cstheme="minorHAnsi"/>
          <w:sz w:val="21"/>
          <w:szCs w:val="21"/>
        </w:rPr>
      </w:pPr>
      <w:r w:rsidRPr="00AD3D10">
        <w:rPr>
          <w:rFonts w:cstheme="minorHAnsi"/>
          <w:sz w:val="21"/>
          <w:szCs w:val="21"/>
        </w:rPr>
        <w:t>There are three sections:</w:t>
      </w:r>
    </w:p>
    <w:p w14:paraId="05C1E483" w14:textId="0A7FBD59" w:rsidR="007E4009" w:rsidRPr="00AD3D10" w:rsidRDefault="007E4009" w:rsidP="007E4009">
      <w:pPr>
        <w:pStyle w:val="ListParagraph"/>
        <w:numPr>
          <w:ilvl w:val="0"/>
          <w:numId w:val="1"/>
        </w:numPr>
        <w:rPr>
          <w:rFonts w:cstheme="minorHAnsi"/>
          <w:sz w:val="21"/>
          <w:szCs w:val="21"/>
        </w:rPr>
      </w:pPr>
      <w:r w:rsidRPr="00AD3D10">
        <w:rPr>
          <w:rFonts w:cstheme="minorHAnsi"/>
          <w:sz w:val="21"/>
          <w:szCs w:val="21"/>
        </w:rPr>
        <w:t xml:space="preserve">Overview and Timeline </w:t>
      </w:r>
    </w:p>
    <w:p w14:paraId="00907D1C" w14:textId="77777777" w:rsidR="007E4009" w:rsidRPr="00AD3D10" w:rsidRDefault="007E4009" w:rsidP="007E4009">
      <w:pPr>
        <w:pStyle w:val="ListParagraph"/>
        <w:numPr>
          <w:ilvl w:val="0"/>
          <w:numId w:val="1"/>
        </w:numPr>
        <w:rPr>
          <w:rFonts w:cstheme="minorHAnsi"/>
          <w:sz w:val="21"/>
          <w:szCs w:val="21"/>
        </w:rPr>
      </w:pPr>
      <w:r w:rsidRPr="00AD3D10">
        <w:rPr>
          <w:rFonts w:cstheme="minorHAnsi"/>
          <w:sz w:val="21"/>
          <w:szCs w:val="21"/>
        </w:rPr>
        <w:t xml:space="preserve">Helpful Information </w:t>
      </w:r>
    </w:p>
    <w:p w14:paraId="1DCE486F" w14:textId="77777777" w:rsidR="007E4009" w:rsidRPr="00AD3D10" w:rsidRDefault="007E4009" w:rsidP="007E4009">
      <w:pPr>
        <w:pStyle w:val="ListParagraph"/>
        <w:numPr>
          <w:ilvl w:val="1"/>
          <w:numId w:val="1"/>
        </w:numPr>
        <w:rPr>
          <w:rFonts w:cstheme="minorHAnsi"/>
          <w:sz w:val="21"/>
          <w:szCs w:val="21"/>
        </w:rPr>
      </w:pPr>
      <w:r w:rsidRPr="00AD3D10">
        <w:rPr>
          <w:rFonts w:cstheme="minorHAnsi"/>
          <w:sz w:val="21"/>
          <w:szCs w:val="21"/>
        </w:rPr>
        <w:t xml:space="preserve">Contacts </w:t>
      </w:r>
    </w:p>
    <w:p w14:paraId="487EF3EE" w14:textId="77777777" w:rsidR="007E4009" w:rsidRPr="00AD3D10" w:rsidRDefault="007E4009" w:rsidP="007E4009">
      <w:pPr>
        <w:pStyle w:val="ListParagraph"/>
        <w:numPr>
          <w:ilvl w:val="1"/>
          <w:numId w:val="1"/>
        </w:numPr>
        <w:rPr>
          <w:rFonts w:cstheme="minorHAnsi"/>
          <w:sz w:val="21"/>
          <w:szCs w:val="21"/>
        </w:rPr>
      </w:pPr>
      <w:r w:rsidRPr="00AD3D10">
        <w:rPr>
          <w:rFonts w:cstheme="minorHAnsi"/>
          <w:sz w:val="21"/>
          <w:szCs w:val="21"/>
        </w:rPr>
        <w:t xml:space="preserve">What District Grants will NOT fund </w:t>
      </w:r>
    </w:p>
    <w:p w14:paraId="06672099" w14:textId="3B9B1B9C" w:rsidR="007E4009" w:rsidRPr="00AD3D10" w:rsidRDefault="007E4009" w:rsidP="007E4009">
      <w:pPr>
        <w:pStyle w:val="ListParagraph"/>
        <w:numPr>
          <w:ilvl w:val="1"/>
          <w:numId w:val="1"/>
        </w:numPr>
        <w:rPr>
          <w:rFonts w:cstheme="minorHAnsi"/>
          <w:sz w:val="21"/>
          <w:szCs w:val="21"/>
        </w:rPr>
      </w:pPr>
      <w:r w:rsidRPr="00AD3D10">
        <w:rPr>
          <w:rFonts w:cstheme="minorHAnsi"/>
          <w:sz w:val="21"/>
          <w:szCs w:val="21"/>
        </w:rPr>
        <w:t xml:space="preserve">Resources </w:t>
      </w:r>
    </w:p>
    <w:p w14:paraId="2BBEF92A" w14:textId="77777777" w:rsidR="007E4009" w:rsidRPr="00AD3D10" w:rsidRDefault="007E4009" w:rsidP="007E4009">
      <w:pPr>
        <w:pStyle w:val="ListParagraph"/>
        <w:numPr>
          <w:ilvl w:val="0"/>
          <w:numId w:val="1"/>
        </w:numPr>
        <w:rPr>
          <w:rFonts w:cstheme="minorHAnsi"/>
          <w:sz w:val="21"/>
          <w:szCs w:val="21"/>
        </w:rPr>
      </w:pPr>
      <w:r w:rsidRPr="00AD3D10">
        <w:rPr>
          <w:rFonts w:cstheme="minorHAnsi"/>
          <w:sz w:val="21"/>
          <w:szCs w:val="21"/>
        </w:rPr>
        <w:t xml:space="preserve">Documents </w:t>
      </w:r>
    </w:p>
    <w:p w14:paraId="48BE424C" w14:textId="2178854A" w:rsidR="007E4009" w:rsidRPr="00AD3D10" w:rsidRDefault="007E4009" w:rsidP="007E4009">
      <w:pPr>
        <w:pStyle w:val="ListParagraph"/>
        <w:ind w:left="1440"/>
        <w:rPr>
          <w:rFonts w:cstheme="minorHAnsi"/>
          <w:sz w:val="21"/>
          <w:szCs w:val="21"/>
        </w:rPr>
      </w:pPr>
      <w:r w:rsidRPr="00AD3D10">
        <w:rPr>
          <w:rFonts w:cstheme="minorHAnsi"/>
          <w:sz w:val="21"/>
          <w:szCs w:val="21"/>
        </w:rPr>
        <w:t>Memorandum of Understanding (MOU)</w:t>
      </w:r>
    </w:p>
    <w:p w14:paraId="279E234E" w14:textId="4721BA71" w:rsidR="007E4009" w:rsidRPr="00AD3D10" w:rsidRDefault="007E4009" w:rsidP="007E4009">
      <w:pPr>
        <w:pStyle w:val="ListParagraph"/>
        <w:ind w:left="1440"/>
        <w:rPr>
          <w:rFonts w:cstheme="minorHAnsi"/>
          <w:sz w:val="21"/>
          <w:szCs w:val="21"/>
        </w:rPr>
      </w:pPr>
      <w:r w:rsidRPr="00AD3D10">
        <w:rPr>
          <w:rFonts w:cstheme="minorHAnsi"/>
          <w:sz w:val="21"/>
          <w:szCs w:val="21"/>
        </w:rPr>
        <w:t>Cub Financial Management Template</w:t>
      </w:r>
    </w:p>
    <w:p w14:paraId="46022DB5" w14:textId="77777777" w:rsidR="007E4009" w:rsidRPr="00AD3D10" w:rsidRDefault="007E4009" w:rsidP="007E4009">
      <w:pPr>
        <w:pStyle w:val="ListParagraph"/>
        <w:ind w:left="1440"/>
        <w:rPr>
          <w:rFonts w:cstheme="minorHAnsi"/>
          <w:sz w:val="21"/>
          <w:szCs w:val="21"/>
        </w:rPr>
      </w:pPr>
      <w:r w:rsidRPr="00AD3D10">
        <w:rPr>
          <w:rFonts w:cstheme="minorHAnsi"/>
          <w:sz w:val="21"/>
          <w:szCs w:val="21"/>
        </w:rPr>
        <w:t>District 7450 District Grant Application</w:t>
      </w:r>
    </w:p>
    <w:p w14:paraId="4577D6CE" w14:textId="77777777" w:rsidR="007E4009" w:rsidRPr="00AD3D10" w:rsidRDefault="007E4009" w:rsidP="007E4009">
      <w:pPr>
        <w:pStyle w:val="ListParagraph"/>
        <w:ind w:left="1440"/>
        <w:rPr>
          <w:rFonts w:cstheme="minorHAnsi"/>
          <w:sz w:val="21"/>
          <w:szCs w:val="21"/>
        </w:rPr>
      </w:pPr>
      <w:r w:rsidRPr="00AD3D10">
        <w:rPr>
          <w:rFonts w:cstheme="minorHAnsi"/>
          <w:sz w:val="21"/>
          <w:szCs w:val="21"/>
        </w:rPr>
        <w:t>Letter of Commitment (one copy for each Rotary club that is joining you)</w:t>
      </w:r>
    </w:p>
    <w:p w14:paraId="5CA05943" w14:textId="1D07E297" w:rsidR="007E4009" w:rsidRDefault="007E4009" w:rsidP="007E4009">
      <w:pPr>
        <w:pStyle w:val="ListParagraph"/>
        <w:ind w:left="1440"/>
        <w:rPr>
          <w:rFonts w:cstheme="minorHAnsi"/>
          <w:sz w:val="21"/>
          <w:szCs w:val="21"/>
        </w:rPr>
      </w:pPr>
      <w:r w:rsidRPr="00AD3D10">
        <w:rPr>
          <w:rFonts w:cstheme="minorHAnsi"/>
          <w:sz w:val="21"/>
          <w:szCs w:val="21"/>
        </w:rPr>
        <w:t xml:space="preserve">District 7450 District Grant Report Form </w:t>
      </w:r>
    </w:p>
    <w:p w14:paraId="528C8D80" w14:textId="002C2E55" w:rsidR="00D6590D" w:rsidRPr="00AD3D10" w:rsidRDefault="00D6590D" w:rsidP="007E4009">
      <w:pPr>
        <w:pStyle w:val="ListParagraph"/>
        <w:ind w:left="1440"/>
        <w:rPr>
          <w:rFonts w:cstheme="minorHAnsi"/>
          <w:sz w:val="21"/>
          <w:szCs w:val="21"/>
        </w:rPr>
      </w:pPr>
      <w:r>
        <w:rPr>
          <w:rFonts w:cstheme="minorHAnsi"/>
          <w:sz w:val="21"/>
          <w:szCs w:val="21"/>
        </w:rPr>
        <w:t>Qualified and Non-Qualified Clubs</w:t>
      </w:r>
    </w:p>
    <w:p w14:paraId="0E8D3762" w14:textId="77777777" w:rsidR="007E4009" w:rsidRPr="00AD3D10" w:rsidRDefault="007E4009" w:rsidP="007E4009">
      <w:pPr>
        <w:rPr>
          <w:rFonts w:cstheme="minorHAnsi"/>
          <w:sz w:val="21"/>
          <w:szCs w:val="21"/>
        </w:rPr>
      </w:pPr>
      <w:r w:rsidRPr="00AD3D10">
        <w:rPr>
          <w:rFonts w:cstheme="minorHAnsi"/>
          <w:sz w:val="21"/>
          <w:szCs w:val="21"/>
        </w:rPr>
        <w:t xml:space="preserve"> </w:t>
      </w:r>
    </w:p>
    <w:p w14:paraId="677AA31E" w14:textId="77777777" w:rsidR="007E4009" w:rsidRPr="00AD3D10" w:rsidRDefault="007E4009">
      <w:pPr>
        <w:rPr>
          <w:rFonts w:cstheme="minorHAnsi"/>
          <w:sz w:val="21"/>
          <w:szCs w:val="21"/>
        </w:rPr>
      </w:pPr>
      <w:r w:rsidRPr="00AD3D10">
        <w:rPr>
          <w:rFonts w:cstheme="minorHAnsi"/>
          <w:sz w:val="21"/>
          <w:szCs w:val="21"/>
        </w:rPr>
        <w:br w:type="page"/>
      </w:r>
    </w:p>
    <w:p w14:paraId="5A926E7C" w14:textId="2FB8DD3F" w:rsidR="007E4009" w:rsidRPr="00AD3D10" w:rsidRDefault="007E4009" w:rsidP="00602294">
      <w:pPr>
        <w:jc w:val="center"/>
        <w:rPr>
          <w:rFonts w:cstheme="minorHAnsi"/>
          <w:b/>
          <w:sz w:val="21"/>
          <w:szCs w:val="21"/>
        </w:rPr>
      </w:pPr>
      <w:r w:rsidRPr="00AD3D10">
        <w:rPr>
          <w:rFonts w:cstheme="minorHAnsi"/>
          <w:b/>
          <w:sz w:val="21"/>
          <w:szCs w:val="21"/>
        </w:rPr>
        <w:lastRenderedPageBreak/>
        <w:t>SECTION 1. OVERVIEW AND TIMELINE</w:t>
      </w:r>
    </w:p>
    <w:p w14:paraId="6D5DC4A1" w14:textId="40AE8CAC" w:rsidR="007E4009" w:rsidRPr="00AD3D10" w:rsidRDefault="007E4009" w:rsidP="007E4009">
      <w:pPr>
        <w:rPr>
          <w:rFonts w:cstheme="minorHAnsi"/>
          <w:sz w:val="21"/>
          <w:szCs w:val="21"/>
        </w:rPr>
      </w:pPr>
      <w:r w:rsidRPr="00AD3D10">
        <w:rPr>
          <w:rFonts w:cstheme="minorHAnsi"/>
          <w:sz w:val="21"/>
          <w:szCs w:val="21"/>
        </w:rPr>
        <w:t>Please read this Overview and Time Line before filling out your Grant Application. Following this section is a section explaining the required qualification your club must go through to be eligible to apply for Rotary grant money.</w:t>
      </w:r>
      <w:r w:rsidR="00AD3D10">
        <w:rPr>
          <w:rFonts w:cstheme="minorHAnsi"/>
          <w:sz w:val="21"/>
          <w:szCs w:val="21"/>
        </w:rPr>
        <w:t xml:space="preserve">  </w:t>
      </w:r>
      <w:r w:rsidRPr="00AD3D10">
        <w:rPr>
          <w:rFonts w:cstheme="minorHAnsi"/>
          <w:sz w:val="21"/>
          <w:szCs w:val="21"/>
        </w:rPr>
        <w:t xml:space="preserve">NOTE: Clubs that have supported the Annual Fund will be given priority! </w:t>
      </w:r>
    </w:p>
    <w:p w14:paraId="6D4073A3" w14:textId="77777777" w:rsidR="007E4009" w:rsidRPr="00AD3D10" w:rsidRDefault="007E4009" w:rsidP="007E4009">
      <w:pPr>
        <w:rPr>
          <w:rFonts w:cstheme="minorHAnsi"/>
          <w:sz w:val="21"/>
          <w:szCs w:val="21"/>
        </w:rPr>
      </w:pPr>
    </w:p>
    <w:p w14:paraId="414D4E66" w14:textId="04CB16D2" w:rsidR="007E4009" w:rsidRPr="00AD3D10" w:rsidRDefault="007E4009" w:rsidP="007E4009">
      <w:pPr>
        <w:rPr>
          <w:rFonts w:cstheme="minorHAnsi"/>
          <w:sz w:val="21"/>
          <w:szCs w:val="21"/>
        </w:rPr>
      </w:pPr>
      <w:r w:rsidRPr="00AD3D10">
        <w:rPr>
          <w:rFonts w:cstheme="minorHAnsi"/>
          <w:sz w:val="21"/>
          <w:szCs w:val="21"/>
        </w:rPr>
        <w:t xml:space="preserve">District Grants help fund relatively small (under $30,000) projects locally and internationally. More than one club may be involved in a </w:t>
      </w:r>
      <w:r w:rsidR="003E7AA2">
        <w:rPr>
          <w:rFonts w:cstheme="minorHAnsi"/>
          <w:sz w:val="21"/>
          <w:szCs w:val="21"/>
        </w:rPr>
        <w:t>district grant</w:t>
      </w:r>
      <w:r w:rsidR="0098226E">
        <w:rPr>
          <w:rFonts w:cstheme="minorHAnsi"/>
          <w:sz w:val="21"/>
          <w:szCs w:val="21"/>
        </w:rPr>
        <w:t>.</w:t>
      </w:r>
      <w:r w:rsidR="003E7AA2" w:rsidRPr="00AD3D10" w:rsidDel="003E7AA2">
        <w:rPr>
          <w:rFonts w:cstheme="minorHAnsi"/>
          <w:sz w:val="21"/>
          <w:szCs w:val="21"/>
        </w:rPr>
        <w:t xml:space="preserve"> </w:t>
      </w:r>
      <w:r w:rsidRPr="00AD3D10">
        <w:rPr>
          <w:rFonts w:cstheme="minorHAnsi"/>
          <w:sz w:val="21"/>
          <w:szCs w:val="21"/>
        </w:rPr>
        <w:br/>
      </w:r>
      <w:r w:rsidRPr="00AD3D10">
        <w:rPr>
          <w:rFonts w:cstheme="minorHAnsi"/>
          <w:i/>
          <w:sz w:val="21"/>
          <w:szCs w:val="21"/>
        </w:rPr>
        <w:t>N.B.: These are District Grants, not GLOBAL grants: Global grants work differently and are for projects of much larger scope and over $30,000.</w:t>
      </w:r>
      <w:r w:rsidRPr="00AD3D10">
        <w:rPr>
          <w:rFonts w:cstheme="minorHAnsi"/>
          <w:sz w:val="21"/>
          <w:szCs w:val="21"/>
        </w:rPr>
        <w:t xml:space="preserve"> </w:t>
      </w:r>
    </w:p>
    <w:p w14:paraId="2B992A55" w14:textId="77777777" w:rsidR="007E4009" w:rsidRPr="00AD3D10" w:rsidRDefault="007E4009" w:rsidP="007E4009">
      <w:pPr>
        <w:rPr>
          <w:rFonts w:cstheme="minorHAnsi"/>
          <w:sz w:val="21"/>
          <w:szCs w:val="21"/>
        </w:rPr>
      </w:pPr>
    </w:p>
    <w:p w14:paraId="4DC566E9" w14:textId="3D42B940" w:rsidR="007E4009" w:rsidRPr="00AD3D10" w:rsidRDefault="007E4009" w:rsidP="007E4009">
      <w:pPr>
        <w:rPr>
          <w:rFonts w:cstheme="minorHAnsi"/>
          <w:sz w:val="21"/>
          <w:szCs w:val="21"/>
        </w:rPr>
      </w:pPr>
      <w:r w:rsidRPr="00AD3D10">
        <w:rPr>
          <w:rFonts w:cstheme="minorHAnsi"/>
          <w:sz w:val="21"/>
          <w:szCs w:val="21"/>
        </w:rPr>
        <w:t xml:space="preserve">In order to participate in the Rotary Foundation Grant projects, each club must submit a Memorandum of Understanding (see Documents section). Only one MOU is needed, no matter how many grants a club is involved with, whether Global or District, but a MOU must be submitted each year. The MOU may be submitted before the grant application is complete. </w:t>
      </w:r>
    </w:p>
    <w:p w14:paraId="43C9B1B4" w14:textId="77777777" w:rsidR="00096A16" w:rsidRPr="00AD3D10" w:rsidRDefault="00096A16" w:rsidP="007E4009">
      <w:pPr>
        <w:rPr>
          <w:rFonts w:cstheme="minorHAnsi"/>
          <w:sz w:val="21"/>
          <w:szCs w:val="21"/>
        </w:rPr>
      </w:pPr>
    </w:p>
    <w:p w14:paraId="29D71C8A" w14:textId="54D64DA2" w:rsidR="007E4009" w:rsidRPr="00AD3D10" w:rsidRDefault="007E4009" w:rsidP="007E4009">
      <w:pPr>
        <w:rPr>
          <w:rFonts w:cstheme="minorHAnsi"/>
          <w:sz w:val="21"/>
          <w:szCs w:val="21"/>
        </w:rPr>
      </w:pPr>
      <w:r w:rsidRPr="00AD3D10">
        <w:rPr>
          <w:rFonts w:cstheme="minorHAnsi"/>
          <w:sz w:val="21"/>
          <w:szCs w:val="21"/>
        </w:rPr>
        <w:t>Each Club must also adopt a Financial Management Plan.  A sample template is included in the Documents section.</w:t>
      </w:r>
    </w:p>
    <w:p w14:paraId="3C6D3231" w14:textId="77777777" w:rsidR="007E4009" w:rsidRPr="00AD3D10" w:rsidRDefault="007E4009" w:rsidP="007E4009">
      <w:pPr>
        <w:rPr>
          <w:rFonts w:cstheme="minorHAnsi"/>
          <w:sz w:val="21"/>
          <w:szCs w:val="21"/>
        </w:rPr>
      </w:pPr>
    </w:p>
    <w:p w14:paraId="2909D9E7" w14:textId="68E67D6E" w:rsidR="007E4009" w:rsidRPr="00AD3D10" w:rsidRDefault="007E4009" w:rsidP="007E4009">
      <w:pPr>
        <w:rPr>
          <w:rFonts w:cstheme="minorHAnsi"/>
          <w:sz w:val="21"/>
          <w:szCs w:val="21"/>
        </w:rPr>
      </w:pPr>
      <w:r w:rsidRPr="00AD3D10">
        <w:rPr>
          <w:rFonts w:cstheme="minorHAnsi"/>
          <w:sz w:val="21"/>
          <w:szCs w:val="21"/>
        </w:rPr>
        <w:t xml:space="preserve">In this section you will find the recipe for applying for and completing a District Grant. As with any recipe, be sure to read through everything first, making note of any questions you have. Many of your questions will be answered as you read through this material. Use the Resources and Contact Information pages (at the end of this document) to find answers to any remaining questions. </w:t>
      </w:r>
    </w:p>
    <w:p w14:paraId="6D66D6ED" w14:textId="77777777" w:rsidR="00BD78CE" w:rsidRPr="00AD3D10" w:rsidRDefault="00BD78CE" w:rsidP="007E4009">
      <w:pPr>
        <w:rPr>
          <w:rFonts w:cstheme="minorHAnsi"/>
          <w:sz w:val="21"/>
          <w:szCs w:val="21"/>
        </w:rPr>
      </w:pPr>
    </w:p>
    <w:p w14:paraId="79F943EA" w14:textId="0E289A91" w:rsidR="007E4009" w:rsidRPr="00AD3D10" w:rsidRDefault="007E4009" w:rsidP="00AD3D10">
      <w:pPr>
        <w:spacing w:after="120"/>
        <w:rPr>
          <w:rFonts w:cstheme="minorHAnsi"/>
          <w:sz w:val="21"/>
          <w:szCs w:val="21"/>
        </w:rPr>
      </w:pPr>
      <w:r w:rsidRPr="00AD3D10">
        <w:rPr>
          <w:rFonts w:cstheme="minorHAnsi"/>
          <w:b/>
          <w:sz w:val="21"/>
          <w:szCs w:val="21"/>
        </w:rPr>
        <w:t>May 15, 201</w:t>
      </w:r>
      <w:r w:rsidR="00F56A70" w:rsidRPr="00AD3D10">
        <w:rPr>
          <w:rFonts w:cstheme="minorHAnsi"/>
          <w:b/>
          <w:sz w:val="21"/>
          <w:szCs w:val="21"/>
        </w:rPr>
        <w:t>9</w:t>
      </w:r>
      <w:r w:rsidRPr="00AD3D10">
        <w:rPr>
          <w:rFonts w:cstheme="minorHAnsi"/>
          <w:sz w:val="21"/>
          <w:szCs w:val="21"/>
        </w:rPr>
        <w:t xml:space="preserve">—Application deadline: </w:t>
      </w:r>
    </w:p>
    <w:p w14:paraId="6AAF4F68" w14:textId="2D769877" w:rsidR="007E4009" w:rsidRPr="00AD3D10" w:rsidRDefault="007E4009" w:rsidP="00AD3D10">
      <w:pPr>
        <w:pStyle w:val="ListParagraph"/>
        <w:numPr>
          <w:ilvl w:val="0"/>
          <w:numId w:val="4"/>
        </w:numPr>
        <w:spacing w:after="120"/>
        <w:ind w:left="360"/>
        <w:rPr>
          <w:rFonts w:cstheme="minorHAnsi"/>
          <w:sz w:val="21"/>
          <w:szCs w:val="21"/>
        </w:rPr>
      </w:pPr>
      <w:r w:rsidRPr="00AD3D10">
        <w:rPr>
          <w:rFonts w:cstheme="minorHAnsi"/>
          <w:sz w:val="21"/>
          <w:szCs w:val="21"/>
        </w:rPr>
        <w:t xml:space="preserve">Do not wait until the last minute to submit your application. As applications are received, a member of the District Grant Subcommittee will be assigned as your liaison and will review the application documents for completeness of information only. Applications that are not complete by the Application Deadline may be rejected. </w:t>
      </w:r>
    </w:p>
    <w:p w14:paraId="62863C18" w14:textId="4E4B5C98" w:rsidR="007E4009" w:rsidRPr="00AD3D10" w:rsidRDefault="007E4009" w:rsidP="00AD3D10">
      <w:pPr>
        <w:pStyle w:val="ListParagraph"/>
        <w:numPr>
          <w:ilvl w:val="0"/>
          <w:numId w:val="4"/>
        </w:numPr>
        <w:spacing w:after="120"/>
        <w:ind w:left="360"/>
        <w:rPr>
          <w:rFonts w:cstheme="minorHAnsi"/>
          <w:sz w:val="21"/>
          <w:szCs w:val="21"/>
        </w:rPr>
      </w:pPr>
      <w:r w:rsidRPr="00AD3D10">
        <w:rPr>
          <w:rFonts w:cstheme="minorHAnsi"/>
          <w:sz w:val="21"/>
          <w:szCs w:val="21"/>
        </w:rPr>
        <w:t xml:space="preserve">A Letter of Commitment from every club or other organization associated with a grant application must be included with the application, e.g., if 2 (or more) clubs or 1 club and another organization (domestic or international) are participating in a project, each club or organization must sign a Letter of Commitment. </w:t>
      </w:r>
    </w:p>
    <w:p w14:paraId="52BC5376" w14:textId="68F5EAEF" w:rsidR="007E4009" w:rsidRPr="00AD3D10" w:rsidRDefault="007E4009" w:rsidP="00AD3D10">
      <w:pPr>
        <w:pStyle w:val="ListParagraph"/>
        <w:numPr>
          <w:ilvl w:val="0"/>
          <w:numId w:val="4"/>
        </w:numPr>
        <w:spacing w:after="120"/>
        <w:ind w:left="360"/>
        <w:rPr>
          <w:rFonts w:cstheme="minorHAnsi"/>
          <w:sz w:val="21"/>
          <w:szCs w:val="21"/>
        </w:rPr>
      </w:pPr>
      <w:r w:rsidRPr="00AD3D10">
        <w:rPr>
          <w:rFonts w:cstheme="minorHAnsi"/>
          <w:sz w:val="21"/>
          <w:szCs w:val="21"/>
        </w:rPr>
        <w:t>The applications now being received are for projects in the 201</w:t>
      </w:r>
      <w:r w:rsidR="00096A16" w:rsidRPr="00AD3D10">
        <w:rPr>
          <w:rFonts w:cstheme="minorHAnsi"/>
          <w:sz w:val="21"/>
          <w:szCs w:val="21"/>
        </w:rPr>
        <w:t>9</w:t>
      </w:r>
      <w:r w:rsidRPr="00AD3D10">
        <w:rPr>
          <w:rFonts w:cstheme="minorHAnsi"/>
          <w:sz w:val="21"/>
          <w:szCs w:val="21"/>
        </w:rPr>
        <w:t>-20</w:t>
      </w:r>
      <w:r w:rsidR="00096A16" w:rsidRPr="00AD3D10">
        <w:rPr>
          <w:rFonts w:cstheme="minorHAnsi"/>
          <w:sz w:val="21"/>
          <w:szCs w:val="21"/>
        </w:rPr>
        <w:t>20</w:t>
      </w:r>
      <w:r w:rsidRPr="00AD3D10">
        <w:rPr>
          <w:rFonts w:cstheme="minorHAnsi"/>
          <w:sz w:val="21"/>
          <w:szCs w:val="21"/>
        </w:rPr>
        <w:t xml:space="preserve"> Rotary Year. </w:t>
      </w:r>
    </w:p>
    <w:p w14:paraId="5897854E" w14:textId="3F1C5280" w:rsidR="00F56A70" w:rsidRPr="00AD3D10" w:rsidRDefault="007E4009" w:rsidP="00AD3D10">
      <w:pPr>
        <w:spacing w:after="120"/>
        <w:rPr>
          <w:rFonts w:cstheme="minorHAnsi"/>
          <w:sz w:val="21"/>
          <w:szCs w:val="21"/>
        </w:rPr>
      </w:pPr>
      <w:r w:rsidRPr="00AD3D10">
        <w:rPr>
          <w:rFonts w:cstheme="minorHAnsi"/>
          <w:b/>
          <w:sz w:val="21"/>
          <w:szCs w:val="21"/>
        </w:rPr>
        <w:t>May 16-June 30</w:t>
      </w:r>
      <w:r w:rsidR="00F56A70" w:rsidRPr="00AD3D10">
        <w:rPr>
          <w:rFonts w:cstheme="minorHAnsi"/>
          <w:b/>
          <w:sz w:val="21"/>
          <w:szCs w:val="21"/>
        </w:rPr>
        <w:t>, 2019</w:t>
      </w:r>
    </w:p>
    <w:p w14:paraId="1DDAC18B" w14:textId="7933F052" w:rsidR="007E4009" w:rsidRPr="00AD3D10" w:rsidRDefault="007E4009" w:rsidP="00AD3D10">
      <w:pPr>
        <w:pStyle w:val="ListParagraph"/>
        <w:numPr>
          <w:ilvl w:val="0"/>
          <w:numId w:val="5"/>
        </w:numPr>
        <w:spacing w:after="120"/>
        <w:ind w:left="360"/>
        <w:rPr>
          <w:rFonts w:cstheme="minorHAnsi"/>
          <w:sz w:val="21"/>
          <w:szCs w:val="21"/>
        </w:rPr>
      </w:pPr>
      <w:r w:rsidRPr="00AD3D10">
        <w:rPr>
          <w:rFonts w:cstheme="minorHAnsi"/>
          <w:sz w:val="21"/>
          <w:szCs w:val="21"/>
        </w:rPr>
        <w:t xml:space="preserve">District Grant Subcommittee will review the applications between May 16 - June 30 and work with clubs to try to ensure that projects qualify for support. </w:t>
      </w:r>
    </w:p>
    <w:p w14:paraId="69EDE923" w14:textId="77777777" w:rsidR="00F56A70" w:rsidRPr="00AD3D10" w:rsidRDefault="007E4009" w:rsidP="00AD3D10">
      <w:pPr>
        <w:spacing w:after="120"/>
        <w:rPr>
          <w:rFonts w:cstheme="minorHAnsi"/>
          <w:b/>
          <w:sz w:val="21"/>
          <w:szCs w:val="21"/>
        </w:rPr>
      </w:pPr>
      <w:r w:rsidRPr="00AD3D10">
        <w:rPr>
          <w:rFonts w:cstheme="minorHAnsi"/>
          <w:b/>
          <w:sz w:val="21"/>
          <w:szCs w:val="21"/>
        </w:rPr>
        <w:t>July 1</w:t>
      </w:r>
      <w:r w:rsidR="00F56A70" w:rsidRPr="00AD3D10">
        <w:rPr>
          <w:rFonts w:cstheme="minorHAnsi"/>
          <w:b/>
          <w:sz w:val="21"/>
          <w:szCs w:val="21"/>
        </w:rPr>
        <w:t>, 2019</w:t>
      </w:r>
    </w:p>
    <w:p w14:paraId="60C294F7" w14:textId="4AF7B3F9" w:rsidR="007E4009" w:rsidRPr="00AD3D10" w:rsidRDefault="007E4009" w:rsidP="00AD3D10">
      <w:pPr>
        <w:pStyle w:val="ListParagraph"/>
        <w:numPr>
          <w:ilvl w:val="0"/>
          <w:numId w:val="5"/>
        </w:numPr>
        <w:spacing w:after="120"/>
        <w:ind w:left="360"/>
        <w:rPr>
          <w:rFonts w:cstheme="minorHAnsi"/>
          <w:sz w:val="21"/>
          <w:szCs w:val="21"/>
        </w:rPr>
      </w:pPr>
      <w:r w:rsidRPr="00AD3D10">
        <w:rPr>
          <w:rFonts w:cstheme="minorHAnsi"/>
          <w:sz w:val="21"/>
          <w:szCs w:val="21"/>
        </w:rPr>
        <w:t xml:space="preserve">The District Grants Subcommittee submits their Spending Plan submitted to The Rotary Foundation. </w:t>
      </w:r>
    </w:p>
    <w:p w14:paraId="23D9A278" w14:textId="263DA060" w:rsidR="007E4009" w:rsidRPr="00AD3D10" w:rsidRDefault="007E4009" w:rsidP="00AD3D10">
      <w:pPr>
        <w:pStyle w:val="ListParagraph"/>
        <w:numPr>
          <w:ilvl w:val="0"/>
          <w:numId w:val="5"/>
        </w:numPr>
        <w:spacing w:after="120"/>
        <w:ind w:left="360"/>
        <w:rPr>
          <w:rFonts w:cstheme="minorHAnsi"/>
          <w:sz w:val="21"/>
          <w:szCs w:val="21"/>
        </w:rPr>
      </w:pPr>
      <w:r w:rsidRPr="00AD3D10">
        <w:rPr>
          <w:rFonts w:cstheme="minorHAnsi"/>
          <w:sz w:val="21"/>
          <w:szCs w:val="21"/>
        </w:rPr>
        <w:t xml:space="preserve">The District Grant is a “block grant.” All the grant applications that the clubs submit are combined by the District into one Spending Plan which is sent to The Rotary Foundation for TRF approval. The Spending Plan cannot be sent to TRF until the Rotary Year in which the monies will be spent has begun, i.e., July 1. </w:t>
      </w:r>
    </w:p>
    <w:p w14:paraId="6913AFE0" w14:textId="409BE865" w:rsidR="00AD3D10" w:rsidRPr="00D6590D" w:rsidRDefault="007E4009" w:rsidP="0008138A">
      <w:pPr>
        <w:pStyle w:val="ListParagraph"/>
        <w:numPr>
          <w:ilvl w:val="0"/>
          <w:numId w:val="5"/>
        </w:numPr>
        <w:spacing w:after="120"/>
        <w:ind w:left="360"/>
        <w:rPr>
          <w:rFonts w:cstheme="minorHAnsi"/>
          <w:b/>
          <w:sz w:val="21"/>
          <w:szCs w:val="21"/>
        </w:rPr>
      </w:pPr>
      <w:r w:rsidRPr="00D6590D">
        <w:rPr>
          <w:rFonts w:cstheme="minorHAnsi"/>
          <w:sz w:val="21"/>
          <w:szCs w:val="21"/>
        </w:rPr>
        <w:t xml:space="preserve">When TRF approves the District Grant Spending Plan, they will notify the Committee of approval. (This can take 2-4 months because they are reviewing all district grant submissions from all districts around the world.) We then notify the clubs of their approval so that the project can begin; and TRF deposits the Block Grant Money into our account. When the monies have been received, then we will contact the clubs again to </w:t>
      </w:r>
      <w:proofErr w:type="gramStart"/>
      <w:r w:rsidRPr="00D6590D">
        <w:rPr>
          <w:rFonts w:cstheme="minorHAnsi"/>
          <w:sz w:val="21"/>
          <w:szCs w:val="21"/>
        </w:rPr>
        <w:t>make arrangements</w:t>
      </w:r>
      <w:proofErr w:type="gramEnd"/>
      <w:r w:rsidRPr="00D6590D">
        <w:rPr>
          <w:rFonts w:cstheme="minorHAnsi"/>
          <w:sz w:val="21"/>
          <w:szCs w:val="21"/>
        </w:rPr>
        <w:t xml:space="preserve"> for receiving the awarded grant money in person or by mail. </w:t>
      </w:r>
    </w:p>
    <w:p w14:paraId="253BB686" w14:textId="77777777" w:rsidR="0098226E" w:rsidRDefault="0098226E">
      <w:pPr>
        <w:rPr>
          <w:rFonts w:cstheme="minorHAnsi"/>
          <w:b/>
          <w:sz w:val="21"/>
          <w:szCs w:val="21"/>
        </w:rPr>
      </w:pPr>
      <w:r>
        <w:rPr>
          <w:rFonts w:cstheme="minorHAnsi"/>
          <w:b/>
          <w:sz w:val="21"/>
          <w:szCs w:val="21"/>
        </w:rPr>
        <w:br w:type="page"/>
      </w:r>
    </w:p>
    <w:p w14:paraId="39382932" w14:textId="7E372963" w:rsidR="007E4009" w:rsidRPr="00AD3D10" w:rsidRDefault="007E4009" w:rsidP="0008138A">
      <w:pPr>
        <w:spacing w:after="120"/>
        <w:rPr>
          <w:rFonts w:cstheme="minorHAnsi"/>
          <w:b/>
          <w:sz w:val="21"/>
          <w:szCs w:val="21"/>
        </w:rPr>
      </w:pPr>
      <w:r w:rsidRPr="00AD3D10">
        <w:rPr>
          <w:rFonts w:cstheme="minorHAnsi"/>
          <w:b/>
          <w:sz w:val="21"/>
          <w:szCs w:val="21"/>
        </w:rPr>
        <w:lastRenderedPageBreak/>
        <w:t xml:space="preserve">Additional information </w:t>
      </w:r>
    </w:p>
    <w:p w14:paraId="2B81DBA3" w14:textId="2B9F98FE" w:rsidR="00B879EC" w:rsidRDefault="007E4009" w:rsidP="0008138A">
      <w:pPr>
        <w:pStyle w:val="ListParagraph"/>
        <w:numPr>
          <w:ilvl w:val="0"/>
          <w:numId w:val="5"/>
        </w:numPr>
        <w:spacing w:after="120"/>
        <w:ind w:left="360"/>
        <w:rPr>
          <w:rFonts w:cstheme="minorHAnsi"/>
          <w:sz w:val="21"/>
          <w:szCs w:val="21"/>
        </w:rPr>
      </w:pPr>
      <w:r w:rsidRPr="00AD3D10">
        <w:rPr>
          <w:rFonts w:cstheme="minorHAnsi"/>
          <w:sz w:val="21"/>
          <w:szCs w:val="21"/>
        </w:rPr>
        <w:t xml:space="preserve">District Grant projects must </w:t>
      </w:r>
      <w:r w:rsidR="00CC6A9E" w:rsidRPr="00AD3D10">
        <w:rPr>
          <w:rFonts w:cstheme="minorHAnsi"/>
          <w:sz w:val="21"/>
          <w:szCs w:val="21"/>
        </w:rPr>
        <w:t xml:space="preserve">ordinarily </w:t>
      </w:r>
      <w:r w:rsidRPr="00AD3D10">
        <w:rPr>
          <w:rFonts w:cstheme="minorHAnsi"/>
          <w:sz w:val="21"/>
          <w:szCs w:val="21"/>
        </w:rPr>
        <w:t xml:space="preserve">be </w:t>
      </w:r>
      <w:r w:rsidR="00B879EC">
        <w:rPr>
          <w:rFonts w:cstheme="minorHAnsi"/>
          <w:sz w:val="21"/>
          <w:szCs w:val="21"/>
        </w:rPr>
        <w:t xml:space="preserve">started and </w:t>
      </w:r>
      <w:r w:rsidRPr="00AD3D10">
        <w:rPr>
          <w:rFonts w:cstheme="minorHAnsi"/>
          <w:sz w:val="21"/>
          <w:szCs w:val="21"/>
        </w:rPr>
        <w:t>completed within one Rotary Year</w:t>
      </w:r>
      <w:r w:rsidR="00CC6A9E">
        <w:rPr>
          <w:rFonts w:cstheme="minorHAnsi"/>
          <w:sz w:val="21"/>
          <w:szCs w:val="21"/>
        </w:rPr>
        <w:t>.</w:t>
      </w:r>
    </w:p>
    <w:p w14:paraId="3A9135F6" w14:textId="046D66DE" w:rsidR="007E4009" w:rsidRPr="00AD3D10" w:rsidRDefault="00B879EC" w:rsidP="0008138A">
      <w:pPr>
        <w:pStyle w:val="ListParagraph"/>
        <w:numPr>
          <w:ilvl w:val="0"/>
          <w:numId w:val="5"/>
        </w:numPr>
        <w:spacing w:after="120"/>
        <w:ind w:left="360"/>
        <w:rPr>
          <w:rFonts w:cstheme="minorHAnsi"/>
          <w:sz w:val="21"/>
          <w:szCs w:val="21"/>
        </w:rPr>
      </w:pPr>
      <w:r>
        <w:rPr>
          <w:rFonts w:cstheme="minorHAnsi"/>
          <w:sz w:val="21"/>
          <w:szCs w:val="21"/>
        </w:rPr>
        <w:t>District Grants projects cannot be</w:t>
      </w:r>
      <w:r w:rsidR="00EA15AB">
        <w:rPr>
          <w:rFonts w:cstheme="minorHAnsi"/>
          <w:sz w:val="21"/>
          <w:szCs w:val="21"/>
        </w:rPr>
        <w:t xml:space="preserve">gin </w:t>
      </w:r>
      <w:r w:rsidR="007E4009" w:rsidRPr="00AD3D10">
        <w:rPr>
          <w:rFonts w:cstheme="minorHAnsi"/>
          <w:sz w:val="21"/>
          <w:szCs w:val="21"/>
        </w:rPr>
        <w:t xml:space="preserve">until the </w:t>
      </w:r>
      <w:r>
        <w:rPr>
          <w:rFonts w:cstheme="minorHAnsi"/>
          <w:sz w:val="21"/>
          <w:szCs w:val="21"/>
        </w:rPr>
        <w:t xml:space="preserve">Grant </w:t>
      </w:r>
      <w:r w:rsidR="007E4009" w:rsidRPr="00AD3D10">
        <w:rPr>
          <w:rFonts w:cstheme="minorHAnsi"/>
          <w:sz w:val="21"/>
          <w:szCs w:val="21"/>
        </w:rPr>
        <w:t xml:space="preserve">Application has been approved. </w:t>
      </w:r>
    </w:p>
    <w:p w14:paraId="6FCFED30" w14:textId="24BD22A4" w:rsidR="007E4009" w:rsidRPr="00AD3D10" w:rsidRDefault="007E4009" w:rsidP="0008138A">
      <w:pPr>
        <w:pStyle w:val="ListParagraph"/>
        <w:numPr>
          <w:ilvl w:val="0"/>
          <w:numId w:val="5"/>
        </w:numPr>
        <w:spacing w:after="120"/>
        <w:ind w:left="360"/>
        <w:rPr>
          <w:rFonts w:cstheme="minorHAnsi"/>
          <w:sz w:val="21"/>
          <w:szCs w:val="21"/>
        </w:rPr>
      </w:pPr>
      <w:r w:rsidRPr="00AD3D10">
        <w:rPr>
          <w:rFonts w:cstheme="minorHAnsi"/>
          <w:sz w:val="21"/>
          <w:szCs w:val="21"/>
        </w:rPr>
        <w:t>If a club submits more than one grant application, the club must indicate which one is their primary</w:t>
      </w:r>
      <w:r w:rsidR="00CC6A9E">
        <w:rPr>
          <w:rFonts w:cstheme="minorHAnsi"/>
          <w:sz w:val="21"/>
          <w:szCs w:val="21"/>
        </w:rPr>
        <w:t>.</w:t>
      </w:r>
      <w:r w:rsidRPr="00AD3D10">
        <w:rPr>
          <w:rFonts w:cstheme="minorHAnsi"/>
          <w:sz w:val="21"/>
          <w:szCs w:val="21"/>
        </w:rPr>
        <w:t xml:space="preserve"> project. Second applications will be considered only after all primary grants have been approved. </w:t>
      </w:r>
    </w:p>
    <w:p w14:paraId="16CB4DF1" w14:textId="1772669D" w:rsidR="007E4009" w:rsidRPr="00AD3D10" w:rsidRDefault="007E4009" w:rsidP="0008138A">
      <w:pPr>
        <w:pStyle w:val="ListParagraph"/>
        <w:numPr>
          <w:ilvl w:val="0"/>
          <w:numId w:val="5"/>
        </w:numPr>
        <w:spacing w:after="120"/>
        <w:ind w:left="360"/>
        <w:rPr>
          <w:rFonts w:cstheme="minorHAnsi"/>
          <w:sz w:val="21"/>
          <w:szCs w:val="21"/>
        </w:rPr>
      </w:pPr>
      <w:r w:rsidRPr="00AD3D10">
        <w:rPr>
          <w:rFonts w:cstheme="minorHAnsi"/>
          <w:sz w:val="21"/>
          <w:szCs w:val="21"/>
        </w:rPr>
        <w:t xml:space="preserve">Clubs that have supported the Annual Fund will be given priority. </w:t>
      </w:r>
    </w:p>
    <w:p w14:paraId="2A064EB3" w14:textId="259F3567" w:rsidR="007E4009" w:rsidRPr="00AD3D10" w:rsidRDefault="007E4009" w:rsidP="0008138A">
      <w:pPr>
        <w:pStyle w:val="ListParagraph"/>
        <w:numPr>
          <w:ilvl w:val="0"/>
          <w:numId w:val="5"/>
        </w:numPr>
        <w:spacing w:after="120"/>
        <w:ind w:left="360"/>
        <w:rPr>
          <w:rFonts w:cstheme="minorHAnsi"/>
          <w:sz w:val="21"/>
          <w:szCs w:val="21"/>
        </w:rPr>
      </w:pPr>
      <w:r w:rsidRPr="00AD3D10">
        <w:rPr>
          <w:rFonts w:cstheme="minorHAnsi"/>
          <w:sz w:val="21"/>
          <w:szCs w:val="21"/>
        </w:rPr>
        <w:t>Completed Applications should be sent to the District Grants Subcommittee Chair (See Contact</w:t>
      </w:r>
      <w:r w:rsidR="00AD3D10">
        <w:rPr>
          <w:rFonts w:cstheme="minorHAnsi"/>
          <w:sz w:val="21"/>
          <w:szCs w:val="21"/>
        </w:rPr>
        <w:t>s</w:t>
      </w:r>
      <w:r w:rsidRPr="00AD3D10">
        <w:rPr>
          <w:rFonts w:cstheme="minorHAnsi"/>
          <w:sz w:val="21"/>
          <w:szCs w:val="21"/>
        </w:rPr>
        <w:t xml:space="preserve">). </w:t>
      </w:r>
    </w:p>
    <w:p w14:paraId="4F06039D" w14:textId="12753622" w:rsidR="007E4009" w:rsidRPr="00AD3D10" w:rsidRDefault="007E4009" w:rsidP="0008138A">
      <w:pPr>
        <w:pStyle w:val="ListParagraph"/>
        <w:numPr>
          <w:ilvl w:val="0"/>
          <w:numId w:val="6"/>
        </w:numPr>
        <w:spacing w:after="120"/>
        <w:ind w:left="360"/>
        <w:rPr>
          <w:rFonts w:cstheme="minorHAnsi"/>
          <w:sz w:val="21"/>
          <w:szCs w:val="21"/>
        </w:rPr>
      </w:pPr>
      <w:r w:rsidRPr="00AD3D10">
        <w:rPr>
          <w:rFonts w:cstheme="minorHAnsi"/>
          <w:sz w:val="21"/>
          <w:szCs w:val="21"/>
        </w:rPr>
        <w:t xml:space="preserve">The person(s) responsible for overseeing the club’s project must be sure to retain receipts for all expenditures and submit them to the District Grant Committee with the club’s final District Grant Report at the completion of the project, up to the 12 month deadline of completion. </w:t>
      </w:r>
    </w:p>
    <w:p w14:paraId="34C58F07" w14:textId="3001A470" w:rsidR="007E4009" w:rsidRPr="00AD3D10" w:rsidRDefault="007E4009" w:rsidP="0008138A">
      <w:pPr>
        <w:pStyle w:val="ListParagraph"/>
        <w:numPr>
          <w:ilvl w:val="0"/>
          <w:numId w:val="6"/>
        </w:numPr>
        <w:spacing w:after="120"/>
        <w:ind w:left="360"/>
        <w:rPr>
          <w:rFonts w:cstheme="minorHAnsi"/>
          <w:sz w:val="21"/>
          <w:szCs w:val="21"/>
        </w:rPr>
      </w:pPr>
      <w:r w:rsidRPr="00AD3D10">
        <w:rPr>
          <w:rFonts w:cstheme="minorHAnsi"/>
          <w:sz w:val="21"/>
          <w:szCs w:val="21"/>
        </w:rPr>
        <w:t xml:space="preserve">If the persons whose signatures on the application are no longer able to be responsible for seeing the project through, they should be replaced, and the District Grant Committee notified. </w:t>
      </w:r>
    </w:p>
    <w:p w14:paraId="1A0CD616" w14:textId="33A4973E" w:rsidR="007E4009" w:rsidRPr="00AD3D10" w:rsidRDefault="007E4009" w:rsidP="007E4009">
      <w:pPr>
        <w:rPr>
          <w:rFonts w:cstheme="minorHAnsi"/>
          <w:sz w:val="21"/>
          <w:szCs w:val="21"/>
        </w:rPr>
      </w:pPr>
    </w:p>
    <w:p w14:paraId="797DDBF6" w14:textId="620C88A2" w:rsidR="007E4009" w:rsidRPr="00AD3D10" w:rsidRDefault="007E4009" w:rsidP="00602294">
      <w:pPr>
        <w:jc w:val="center"/>
        <w:rPr>
          <w:rFonts w:cstheme="minorHAnsi"/>
          <w:b/>
          <w:sz w:val="21"/>
          <w:szCs w:val="21"/>
        </w:rPr>
      </w:pPr>
      <w:r w:rsidRPr="00AD3D10">
        <w:rPr>
          <w:rFonts w:cstheme="minorHAnsi"/>
          <w:b/>
          <w:sz w:val="21"/>
          <w:szCs w:val="21"/>
        </w:rPr>
        <w:t xml:space="preserve">SECTION 2: </w:t>
      </w:r>
      <w:r w:rsidR="0008138A" w:rsidRPr="00AD3D10">
        <w:rPr>
          <w:rFonts w:cstheme="minorHAnsi"/>
          <w:b/>
          <w:sz w:val="21"/>
          <w:szCs w:val="21"/>
        </w:rPr>
        <w:t>Helpful Information</w:t>
      </w:r>
    </w:p>
    <w:p w14:paraId="5FA32D4B" w14:textId="7AB354E2" w:rsidR="0008138A" w:rsidRPr="00AD3D10" w:rsidRDefault="00F56A70" w:rsidP="0008138A">
      <w:pPr>
        <w:pStyle w:val="ListParagraph"/>
        <w:numPr>
          <w:ilvl w:val="0"/>
          <w:numId w:val="9"/>
        </w:numPr>
        <w:ind w:left="360"/>
        <w:rPr>
          <w:rFonts w:cstheme="minorHAnsi"/>
          <w:sz w:val="21"/>
          <w:szCs w:val="21"/>
        </w:rPr>
      </w:pPr>
      <w:r w:rsidRPr="00AD3D10">
        <w:rPr>
          <w:rFonts w:cstheme="minorHAnsi"/>
          <w:sz w:val="21"/>
          <w:szCs w:val="21"/>
        </w:rPr>
        <w:t xml:space="preserve">Contacts </w:t>
      </w:r>
    </w:p>
    <w:tbl>
      <w:tblPr>
        <w:tblStyle w:val="TableGrid"/>
        <w:tblW w:w="864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20"/>
        <w:gridCol w:w="4320"/>
      </w:tblGrid>
      <w:tr w:rsidR="0008138A" w:rsidRPr="00AD3D10" w14:paraId="7877E480" w14:textId="77777777" w:rsidTr="0008138A">
        <w:tc>
          <w:tcPr>
            <w:tcW w:w="4320" w:type="dxa"/>
          </w:tcPr>
          <w:p w14:paraId="53771BD0" w14:textId="77777777" w:rsidR="0008138A" w:rsidRPr="00AD3D10" w:rsidRDefault="0008138A" w:rsidP="0008138A">
            <w:pPr>
              <w:rPr>
                <w:rFonts w:cstheme="minorHAnsi"/>
                <w:sz w:val="21"/>
                <w:szCs w:val="21"/>
              </w:rPr>
            </w:pPr>
            <w:r w:rsidRPr="00AD3D10">
              <w:rPr>
                <w:rFonts w:cstheme="minorHAnsi"/>
                <w:sz w:val="21"/>
                <w:szCs w:val="21"/>
              </w:rPr>
              <w:t xml:space="preserve">Martha Bowman, </w:t>
            </w:r>
          </w:p>
          <w:p w14:paraId="1B72E87C" w14:textId="77777777" w:rsidR="0008138A" w:rsidRPr="00AD3D10" w:rsidRDefault="0008138A" w:rsidP="0008138A">
            <w:pPr>
              <w:rPr>
                <w:rFonts w:cstheme="minorHAnsi"/>
                <w:sz w:val="21"/>
                <w:szCs w:val="21"/>
              </w:rPr>
            </w:pPr>
            <w:r w:rsidRPr="00AD3D10">
              <w:rPr>
                <w:rFonts w:cstheme="minorHAnsi"/>
                <w:sz w:val="21"/>
                <w:szCs w:val="21"/>
              </w:rPr>
              <w:t xml:space="preserve">District Grants Sub-Committee Chair </w:t>
            </w:r>
          </w:p>
          <w:p w14:paraId="628FD78B" w14:textId="7D21B681" w:rsidR="0008138A" w:rsidRPr="00AD3D10" w:rsidRDefault="0008138A" w:rsidP="00AD3D10">
            <w:pPr>
              <w:rPr>
                <w:rFonts w:cstheme="minorHAnsi"/>
                <w:sz w:val="21"/>
                <w:szCs w:val="21"/>
              </w:rPr>
            </w:pPr>
            <w:r w:rsidRPr="00AD3D10">
              <w:rPr>
                <w:rFonts w:cstheme="minorHAnsi"/>
                <w:sz w:val="21"/>
                <w:szCs w:val="21"/>
              </w:rPr>
              <w:t>1025 Napfle Avenue Philadelphia, PA 19111</w:t>
            </w:r>
            <w:r w:rsidRPr="00AD3D10">
              <w:rPr>
                <w:rFonts w:cstheme="minorHAnsi"/>
                <w:sz w:val="21"/>
                <w:szCs w:val="21"/>
              </w:rPr>
              <w:br/>
              <w:t xml:space="preserve">E: </w:t>
            </w:r>
            <w:hyperlink r:id="rId8" w:history="1">
              <w:r w:rsidRPr="00AD3D10">
                <w:rPr>
                  <w:rStyle w:val="Hyperlink"/>
                  <w:rFonts w:cstheme="minorHAnsi"/>
                  <w:sz w:val="21"/>
                  <w:szCs w:val="21"/>
                </w:rPr>
                <w:t>mbebowman@aol.com</w:t>
              </w:r>
            </w:hyperlink>
            <w:r w:rsidRPr="00AD3D10">
              <w:rPr>
                <w:rFonts w:cstheme="minorHAnsi"/>
                <w:sz w:val="21"/>
                <w:szCs w:val="21"/>
              </w:rPr>
              <w:t xml:space="preserve"> </w:t>
            </w:r>
            <w:r w:rsidR="00AD3D10">
              <w:rPr>
                <w:rFonts w:cstheme="minorHAnsi"/>
                <w:sz w:val="21"/>
                <w:szCs w:val="21"/>
              </w:rPr>
              <w:t xml:space="preserve">  </w:t>
            </w:r>
            <w:r w:rsidRPr="00AD3D10">
              <w:rPr>
                <w:rFonts w:cstheme="minorHAnsi"/>
                <w:sz w:val="21"/>
                <w:szCs w:val="21"/>
              </w:rPr>
              <w:t xml:space="preserve">F:215-663-0203 </w:t>
            </w:r>
          </w:p>
        </w:tc>
        <w:tc>
          <w:tcPr>
            <w:tcW w:w="4320" w:type="dxa"/>
          </w:tcPr>
          <w:p w14:paraId="69D5234C" w14:textId="77777777" w:rsidR="0008138A" w:rsidRPr="00AD3D10" w:rsidRDefault="0008138A" w:rsidP="0008138A">
            <w:pPr>
              <w:rPr>
                <w:rFonts w:cstheme="minorHAnsi"/>
                <w:sz w:val="21"/>
                <w:szCs w:val="21"/>
              </w:rPr>
            </w:pPr>
            <w:r w:rsidRPr="00AD3D10">
              <w:rPr>
                <w:rFonts w:cstheme="minorHAnsi"/>
                <w:sz w:val="21"/>
                <w:szCs w:val="21"/>
              </w:rPr>
              <w:t xml:space="preserve">Bronwyn L. Martin, </w:t>
            </w:r>
          </w:p>
          <w:p w14:paraId="30B7F99F" w14:textId="2A10E990" w:rsidR="0008138A" w:rsidRPr="00AD3D10" w:rsidRDefault="0008138A" w:rsidP="0008138A">
            <w:pPr>
              <w:rPr>
                <w:rFonts w:cstheme="minorHAnsi"/>
                <w:sz w:val="21"/>
                <w:szCs w:val="21"/>
              </w:rPr>
            </w:pPr>
            <w:r w:rsidRPr="00AD3D10">
              <w:rPr>
                <w:rFonts w:cstheme="minorHAnsi"/>
                <w:sz w:val="21"/>
                <w:szCs w:val="21"/>
              </w:rPr>
              <w:t xml:space="preserve">District Rotary Foundation Chair </w:t>
            </w:r>
          </w:p>
          <w:p w14:paraId="1CF00887" w14:textId="77777777" w:rsidR="0008138A" w:rsidRPr="00AD3D10" w:rsidRDefault="0008138A" w:rsidP="0008138A">
            <w:pPr>
              <w:rPr>
                <w:rFonts w:cstheme="minorHAnsi"/>
                <w:sz w:val="21"/>
                <w:szCs w:val="21"/>
              </w:rPr>
            </w:pPr>
            <w:r w:rsidRPr="00AD3D10">
              <w:rPr>
                <w:rFonts w:cstheme="minorHAnsi"/>
                <w:sz w:val="21"/>
                <w:szCs w:val="21"/>
              </w:rPr>
              <w:t xml:space="preserve">E: </w:t>
            </w:r>
            <w:hyperlink r:id="rId9" w:history="1">
              <w:r w:rsidRPr="00AD3D10">
                <w:rPr>
                  <w:rStyle w:val="Hyperlink"/>
                  <w:rFonts w:cstheme="minorHAnsi"/>
                  <w:sz w:val="21"/>
                  <w:szCs w:val="21"/>
                </w:rPr>
                <w:t>bronwyn.d7450@gmail.com</w:t>
              </w:r>
            </w:hyperlink>
          </w:p>
          <w:p w14:paraId="434CE848" w14:textId="431977D6" w:rsidR="0008138A" w:rsidRPr="00AD3D10" w:rsidRDefault="0008138A" w:rsidP="0008138A">
            <w:pPr>
              <w:rPr>
                <w:rFonts w:cstheme="minorHAnsi"/>
                <w:sz w:val="21"/>
                <w:szCs w:val="21"/>
              </w:rPr>
            </w:pPr>
            <w:r w:rsidRPr="00AD3D10">
              <w:rPr>
                <w:rFonts w:cstheme="minorHAnsi"/>
                <w:sz w:val="21"/>
                <w:szCs w:val="21"/>
              </w:rPr>
              <w:t xml:space="preserve">C:610.453.7215 </w:t>
            </w:r>
          </w:p>
        </w:tc>
      </w:tr>
    </w:tbl>
    <w:p w14:paraId="49EE9330" w14:textId="77777777" w:rsidR="0008138A" w:rsidRPr="00AD3D10" w:rsidRDefault="0008138A" w:rsidP="0008138A">
      <w:pPr>
        <w:rPr>
          <w:rFonts w:cstheme="minorHAnsi"/>
          <w:sz w:val="21"/>
          <w:szCs w:val="21"/>
        </w:rPr>
      </w:pPr>
    </w:p>
    <w:p w14:paraId="7A4EAF66" w14:textId="6222B8AF" w:rsidR="007E4009" w:rsidRPr="00AD3D10" w:rsidRDefault="007E4009" w:rsidP="007E4009">
      <w:pPr>
        <w:rPr>
          <w:rFonts w:cstheme="minorHAnsi"/>
          <w:sz w:val="21"/>
          <w:szCs w:val="21"/>
        </w:rPr>
      </w:pPr>
      <w:r w:rsidRPr="00AD3D10">
        <w:rPr>
          <w:rFonts w:cstheme="minorHAnsi"/>
          <w:sz w:val="21"/>
          <w:szCs w:val="21"/>
        </w:rPr>
        <w:t xml:space="preserve">B. What District Grants Projects cannot fund: </w:t>
      </w:r>
    </w:p>
    <w:p w14:paraId="37ABC661" w14:textId="419F036D"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 xml:space="preserve">Continuing or excessive support of any one beneficiary, entity, or community. </w:t>
      </w:r>
    </w:p>
    <w:p w14:paraId="53E6477C" w14:textId="567FB18B"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 xml:space="preserve">Establishment of a foundation, permanent trust, or long-term interest bearing account. Grant funds can be used to establish a microcredit fund if the sponsors comply with the requirements detailed in appropriate TRF Documents. </w:t>
      </w:r>
    </w:p>
    <w:p w14:paraId="44514E7E" w14:textId="7F17B921"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Purchase of land or buildings.</w:t>
      </w:r>
    </w:p>
    <w:p w14:paraId="7E3D0792" w14:textId="274B158A"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Fund raising activities.</w:t>
      </w:r>
    </w:p>
    <w:p w14:paraId="060FDCCC" w14:textId="00441669"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Expenses related to Rotary events such as district conferences, conventions,</w:t>
      </w:r>
      <w:r w:rsidR="00F56A70" w:rsidRPr="00AD3D10">
        <w:rPr>
          <w:rFonts w:cstheme="minorHAnsi"/>
          <w:sz w:val="21"/>
          <w:szCs w:val="21"/>
        </w:rPr>
        <w:t xml:space="preserve"> </w:t>
      </w:r>
      <w:r w:rsidRPr="00AD3D10">
        <w:rPr>
          <w:rFonts w:cstheme="minorHAnsi"/>
          <w:sz w:val="21"/>
          <w:szCs w:val="21"/>
        </w:rPr>
        <w:t>institutes, anniversary celebrations, or entertainment activities.</w:t>
      </w:r>
    </w:p>
    <w:p w14:paraId="1EE8EAC6" w14:textId="77777777" w:rsidR="00F56A70" w:rsidRPr="00AD3D10" w:rsidRDefault="007E4009" w:rsidP="00F56A70">
      <w:pPr>
        <w:pStyle w:val="ListParagraph"/>
        <w:numPr>
          <w:ilvl w:val="0"/>
          <w:numId w:val="7"/>
        </w:numPr>
        <w:rPr>
          <w:rFonts w:cstheme="minorHAnsi"/>
          <w:sz w:val="21"/>
          <w:szCs w:val="21"/>
        </w:rPr>
      </w:pPr>
      <w:r w:rsidRPr="00AD3D10">
        <w:rPr>
          <w:rFonts w:cstheme="minorHAnsi"/>
          <w:sz w:val="21"/>
          <w:szCs w:val="21"/>
        </w:rPr>
        <w:t xml:space="preserve">PR initiatives not directly related to a humanitarian or educational activity. </w:t>
      </w:r>
    </w:p>
    <w:p w14:paraId="2996407F" w14:textId="4B47395E"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Project signage in excess of $500.</w:t>
      </w:r>
    </w:p>
    <w:p w14:paraId="050389E5" w14:textId="43A04255"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Operating, administrative, or indirect program expenses of another organization.</w:t>
      </w:r>
    </w:p>
    <w:p w14:paraId="66D8796E" w14:textId="77777777" w:rsidR="00F56A70" w:rsidRPr="00AD3D10" w:rsidRDefault="007E4009" w:rsidP="00F56A70">
      <w:pPr>
        <w:pStyle w:val="ListParagraph"/>
        <w:numPr>
          <w:ilvl w:val="0"/>
          <w:numId w:val="7"/>
        </w:numPr>
        <w:rPr>
          <w:rFonts w:cstheme="minorHAnsi"/>
          <w:sz w:val="21"/>
          <w:szCs w:val="21"/>
        </w:rPr>
      </w:pPr>
      <w:r w:rsidRPr="00AD3D10">
        <w:rPr>
          <w:rFonts w:cstheme="minorHAnsi"/>
          <w:sz w:val="21"/>
          <w:szCs w:val="21"/>
        </w:rPr>
        <w:t xml:space="preserve">Unrestricted cash donations to a beneficiary or cooperating organization. </w:t>
      </w:r>
    </w:p>
    <w:p w14:paraId="73CDBBE1" w14:textId="2AD184E5"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Activities for which the expense has already been incurred.</w:t>
      </w:r>
    </w:p>
    <w:p w14:paraId="36AD8E97" w14:textId="117F53E4"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Transportation of vaccines by hand over national borders.</w:t>
      </w:r>
    </w:p>
    <w:p w14:paraId="3B440767" w14:textId="36AD03C1"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Travel to National Immunization Days (NID’s).</w:t>
      </w:r>
    </w:p>
    <w:p w14:paraId="3BDCDE5F" w14:textId="13DE2BFA"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Immunizations that consist only of the polio vaccine.</w:t>
      </w:r>
    </w:p>
    <w:p w14:paraId="2D4BC5EF" w14:textId="48B6B21C" w:rsidR="007E4009" w:rsidRPr="00AD3D10" w:rsidRDefault="007E4009" w:rsidP="00F56A70">
      <w:pPr>
        <w:pStyle w:val="ListParagraph"/>
        <w:numPr>
          <w:ilvl w:val="0"/>
          <w:numId w:val="7"/>
        </w:numPr>
        <w:rPr>
          <w:rFonts w:cstheme="minorHAnsi"/>
          <w:sz w:val="21"/>
          <w:szCs w:val="21"/>
        </w:rPr>
      </w:pPr>
      <w:r w:rsidRPr="00AD3D10">
        <w:rPr>
          <w:rFonts w:cstheme="minorHAnsi"/>
          <w:sz w:val="21"/>
          <w:szCs w:val="21"/>
        </w:rPr>
        <w:t>Study at a Rotary Peace Center partner university in the same or similar</w:t>
      </w:r>
      <w:r w:rsidR="00F56A70" w:rsidRPr="00AD3D10">
        <w:rPr>
          <w:rFonts w:cstheme="minorHAnsi"/>
          <w:sz w:val="21"/>
          <w:szCs w:val="21"/>
        </w:rPr>
        <w:t xml:space="preserve"> </w:t>
      </w:r>
      <w:r w:rsidRPr="00AD3D10">
        <w:rPr>
          <w:rFonts w:cstheme="minorHAnsi"/>
          <w:sz w:val="21"/>
          <w:szCs w:val="21"/>
        </w:rPr>
        <w:t xml:space="preserve">academic program as those pursued by Rotary Peace Fellows. </w:t>
      </w:r>
    </w:p>
    <w:p w14:paraId="5914CE5F" w14:textId="77777777" w:rsidR="00AD3D10" w:rsidRDefault="00AD3D10" w:rsidP="007E4009">
      <w:pPr>
        <w:rPr>
          <w:rFonts w:cstheme="minorHAnsi"/>
          <w:sz w:val="21"/>
          <w:szCs w:val="21"/>
        </w:rPr>
      </w:pPr>
    </w:p>
    <w:p w14:paraId="4EF53C43" w14:textId="4CCC6A3F" w:rsidR="007E4009" w:rsidRPr="00AD3D10" w:rsidRDefault="007E4009" w:rsidP="007E4009">
      <w:pPr>
        <w:rPr>
          <w:rFonts w:cstheme="minorHAnsi"/>
          <w:sz w:val="21"/>
          <w:szCs w:val="21"/>
        </w:rPr>
      </w:pPr>
      <w:r w:rsidRPr="00AD3D10">
        <w:rPr>
          <w:rFonts w:cstheme="minorHAnsi"/>
          <w:sz w:val="21"/>
          <w:szCs w:val="21"/>
        </w:rPr>
        <w:t xml:space="preserve">C. Resources </w:t>
      </w:r>
    </w:p>
    <w:p w14:paraId="3115B965" w14:textId="17889C51" w:rsidR="007E4009" w:rsidRPr="00AD3D10" w:rsidRDefault="007E4009" w:rsidP="007E4009">
      <w:pPr>
        <w:rPr>
          <w:rFonts w:cstheme="minorHAnsi"/>
          <w:sz w:val="21"/>
          <w:szCs w:val="21"/>
        </w:rPr>
      </w:pPr>
      <w:r w:rsidRPr="00AD3D10">
        <w:rPr>
          <w:rFonts w:cstheme="minorHAnsi"/>
          <w:sz w:val="21"/>
          <w:szCs w:val="21"/>
        </w:rPr>
        <w:t>The Rotary Foundation website (include link on our website)</w:t>
      </w:r>
      <w:r w:rsidR="0098226E">
        <w:rPr>
          <w:rFonts w:cstheme="minorHAnsi"/>
          <w:sz w:val="21"/>
          <w:szCs w:val="21"/>
        </w:rPr>
        <w:t>,</w:t>
      </w:r>
      <w:r w:rsidRPr="00AD3D10">
        <w:rPr>
          <w:rFonts w:cstheme="minorHAnsi"/>
          <w:sz w:val="21"/>
          <w:szCs w:val="21"/>
        </w:rPr>
        <w:t xml:space="preserve"> Other Rotary clubs, both in our District and in other districts</w:t>
      </w:r>
      <w:r w:rsidR="0098226E">
        <w:rPr>
          <w:rFonts w:cstheme="minorHAnsi"/>
          <w:sz w:val="21"/>
          <w:szCs w:val="21"/>
        </w:rPr>
        <w:t>,</w:t>
      </w:r>
      <w:r w:rsidRPr="00AD3D10">
        <w:rPr>
          <w:rFonts w:cstheme="minorHAnsi"/>
          <w:sz w:val="21"/>
          <w:szCs w:val="21"/>
        </w:rPr>
        <w:t xml:space="preserve"> The Rotarian Magazine </w:t>
      </w:r>
    </w:p>
    <w:p w14:paraId="3F49DE1B" w14:textId="77777777" w:rsidR="00F56A70" w:rsidRPr="00AD3D10" w:rsidRDefault="00F56A70" w:rsidP="007E4009">
      <w:pPr>
        <w:rPr>
          <w:rFonts w:cstheme="minorHAnsi"/>
          <w:sz w:val="21"/>
          <w:szCs w:val="21"/>
        </w:rPr>
      </w:pPr>
    </w:p>
    <w:p w14:paraId="2976367A" w14:textId="15E2AB63" w:rsidR="007E4009" w:rsidRPr="00AD3D10" w:rsidRDefault="007E4009" w:rsidP="00602294">
      <w:pPr>
        <w:jc w:val="center"/>
        <w:rPr>
          <w:rFonts w:cstheme="minorHAnsi"/>
          <w:b/>
          <w:sz w:val="21"/>
          <w:szCs w:val="21"/>
        </w:rPr>
      </w:pPr>
      <w:r w:rsidRPr="00AD3D10">
        <w:rPr>
          <w:rFonts w:cstheme="minorHAnsi"/>
          <w:b/>
          <w:sz w:val="21"/>
          <w:szCs w:val="21"/>
        </w:rPr>
        <w:t xml:space="preserve">SECTION 3: </w:t>
      </w:r>
      <w:r w:rsidR="0008138A" w:rsidRPr="00AD3D10">
        <w:rPr>
          <w:rFonts w:cstheme="minorHAnsi"/>
          <w:b/>
          <w:sz w:val="21"/>
          <w:szCs w:val="21"/>
        </w:rPr>
        <w:t>Documents</w:t>
      </w:r>
    </w:p>
    <w:p w14:paraId="4E888AFA" w14:textId="77777777" w:rsidR="00AD3D10" w:rsidRDefault="00AD3D10" w:rsidP="00602294">
      <w:pPr>
        <w:pStyle w:val="ListParagraph"/>
        <w:jc w:val="center"/>
        <w:rPr>
          <w:rFonts w:cstheme="minorHAnsi"/>
          <w:sz w:val="21"/>
          <w:szCs w:val="21"/>
        </w:rPr>
        <w:sectPr w:rsidR="00AD3D10" w:rsidSect="00D146CA">
          <w:footerReference w:type="default" r:id="rId10"/>
          <w:pgSz w:w="12240" w:h="15840"/>
          <w:pgMar w:top="1440" w:right="1440" w:bottom="1440" w:left="1440" w:header="720" w:footer="720" w:gutter="0"/>
          <w:cols w:space="720"/>
          <w:docGrid w:linePitch="360"/>
        </w:sectPr>
      </w:pPr>
    </w:p>
    <w:p w14:paraId="59864F70" w14:textId="03577DFA" w:rsidR="00F56A70" w:rsidRPr="00AD3D10" w:rsidRDefault="00F56A70" w:rsidP="00F56A70">
      <w:pPr>
        <w:pStyle w:val="ListParagraph"/>
        <w:rPr>
          <w:rFonts w:cstheme="minorHAnsi"/>
          <w:sz w:val="21"/>
          <w:szCs w:val="21"/>
        </w:rPr>
      </w:pPr>
      <w:r w:rsidRPr="00AD3D10">
        <w:rPr>
          <w:rFonts w:cstheme="minorHAnsi"/>
          <w:sz w:val="21"/>
          <w:szCs w:val="21"/>
        </w:rPr>
        <w:t>Memorandum of Understanding (MOU)</w:t>
      </w:r>
    </w:p>
    <w:p w14:paraId="10A259F3" w14:textId="77777777" w:rsidR="00F56A70" w:rsidRPr="00AD3D10" w:rsidRDefault="00F56A70" w:rsidP="00F56A70">
      <w:pPr>
        <w:pStyle w:val="ListParagraph"/>
        <w:rPr>
          <w:rFonts w:cstheme="minorHAnsi"/>
          <w:sz w:val="21"/>
          <w:szCs w:val="21"/>
        </w:rPr>
      </w:pPr>
      <w:r w:rsidRPr="00AD3D10">
        <w:rPr>
          <w:rFonts w:cstheme="minorHAnsi"/>
          <w:sz w:val="21"/>
          <w:szCs w:val="21"/>
        </w:rPr>
        <w:t>Cub Financial Management Template</w:t>
      </w:r>
    </w:p>
    <w:p w14:paraId="3F618616" w14:textId="61178D75" w:rsidR="00F56A70" w:rsidRPr="00AD3D10" w:rsidRDefault="00F56A70" w:rsidP="00F56A70">
      <w:pPr>
        <w:pStyle w:val="ListParagraph"/>
        <w:rPr>
          <w:rFonts w:cstheme="minorHAnsi"/>
          <w:sz w:val="21"/>
          <w:szCs w:val="21"/>
        </w:rPr>
      </w:pPr>
      <w:r w:rsidRPr="00AD3D10">
        <w:rPr>
          <w:rFonts w:cstheme="minorHAnsi"/>
          <w:sz w:val="21"/>
          <w:szCs w:val="21"/>
        </w:rPr>
        <w:t>District 7450 District Grant Application</w:t>
      </w:r>
    </w:p>
    <w:p w14:paraId="1B61C66C" w14:textId="1B78B594" w:rsidR="00F56A70" w:rsidRPr="00AD3D10" w:rsidRDefault="00F56A70" w:rsidP="00F56A70">
      <w:pPr>
        <w:pStyle w:val="ListParagraph"/>
        <w:rPr>
          <w:rFonts w:cstheme="minorHAnsi"/>
          <w:sz w:val="21"/>
          <w:szCs w:val="21"/>
        </w:rPr>
      </w:pPr>
      <w:r w:rsidRPr="00AD3D10">
        <w:rPr>
          <w:rFonts w:cstheme="minorHAnsi"/>
          <w:sz w:val="21"/>
          <w:szCs w:val="21"/>
        </w:rPr>
        <w:t xml:space="preserve">Letter of Commitment </w:t>
      </w:r>
    </w:p>
    <w:p w14:paraId="4E1D38E7" w14:textId="77777777" w:rsidR="00AD3D10" w:rsidRDefault="00F56A70" w:rsidP="00AD3D10">
      <w:pPr>
        <w:pStyle w:val="ListParagraph"/>
        <w:rPr>
          <w:rFonts w:cstheme="minorHAnsi"/>
          <w:sz w:val="21"/>
          <w:szCs w:val="21"/>
        </w:rPr>
      </w:pPr>
      <w:r w:rsidRPr="00AD3D10">
        <w:rPr>
          <w:rFonts w:cstheme="minorHAnsi"/>
          <w:sz w:val="21"/>
          <w:szCs w:val="21"/>
        </w:rPr>
        <w:t xml:space="preserve">District 7450 District Grant Report Form </w:t>
      </w:r>
    </w:p>
    <w:p w14:paraId="34920BB6" w14:textId="5F271765" w:rsidR="0098226E" w:rsidRDefault="0098226E" w:rsidP="00AD3D10">
      <w:pPr>
        <w:pStyle w:val="ListParagraph"/>
        <w:rPr>
          <w:rFonts w:cstheme="minorHAnsi"/>
          <w:sz w:val="21"/>
          <w:szCs w:val="21"/>
        </w:rPr>
      </w:pPr>
      <w:r>
        <w:rPr>
          <w:rFonts w:cstheme="minorHAnsi"/>
          <w:sz w:val="21"/>
          <w:szCs w:val="21"/>
        </w:rPr>
        <w:t>Qualif</w:t>
      </w:r>
      <w:r w:rsidR="00D6590D">
        <w:rPr>
          <w:rFonts w:cstheme="minorHAnsi"/>
          <w:sz w:val="21"/>
          <w:szCs w:val="21"/>
        </w:rPr>
        <w:t>ied</w:t>
      </w:r>
      <w:r>
        <w:rPr>
          <w:rFonts w:cstheme="minorHAnsi"/>
          <w:sz w:val="21"/>
          <w:szCs w:val="21"/>
        </w:rPr>
        <w:t xml:space="preserve"> and Non-Qualif</w:t>
      </w:r>
      <w:r w:rsidR="00D6590D">
        <w:rPr>
          <w:rFonts w:cstheme="minorHAnsi"/>
          <w:sz w:val="21"/>
          <w:szCs w:val="21"/>
        </w:rPr>
        <w:t>ied</w:t>
      </w:r>
      <w:bookmarkStart w:id="0" w:name="_GoBack"/>
      <w:bookmarkEnd w:id="0"/>
      <w:r>
        <w:rPr>
          <w:rFonts w:cstheme="minorHAnsi"/>
          <w:sz w:val="21"/>
          <w:szCs w:val="21"/>
        </w:rPr>
        <w:t xml:space="preserve"> Clubs</w:t>
      </w:r>
    </w:p>
    <w:p w14:paraId="64FB65AE" w14:textId="521CC3D8" w:rsidR="0098226E" w:rsidRDefault="0098226E" w:rsidP="00AD3D10">
      <w:pPr>
        <w:pStyle w:val="ListParagraph"/>
        <w:rPr>
          <w:rFonts w:cstheme="minorHAnsi"/>
          <w:sz w:val="21"/>
          <w:szCs w:val="21"/>
        </w:rPr>
        <w:sectPr w:rsidR="0098226E" w:rsidSect="00AD3D10">
          <w:type w:val="continuous"/>
          <w:pgSz w:w="12240" w:h="15840"/>
          <w:pgMar w:top="1440" w:right="1440" w:bottom="1440" w:left="1440" w:header="720" w:footer="720" w:gutter="0"/>
          <w:cols w:num="2" w:space="720"/>
          <w:docGrid w:linePitch="360"/>
        </w:sectPr>
      </w:pPr>
    </w:p>
    <w:p w14:paraId="61B225D8" w14:textId="77777777" w:rsidR="00B31688" w:rsidRPr="00AD3D10" w:rsidRDefault="00D6590D">
      <w:pPr>
        <w:rPr>
          <w:rFonts w:cstheme="minorHAnsi"/>
          <w:sz w:val="21"/>
          <w:szCs w:val="21"/>
        </w:rPr>
      </w:pPr>
    </w:p>
    <w:sectPr w:rsidR="00B31688" w:rsidRPr="00AD3D10" w:rsidSect="00AD3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9AA4" w14:textId="77777777" w:rsidR="00B879EC" w:rsidRDefault="00B879EC" w:rsidP="00B879EC">
      <w:r>
        <w:separator/>
      </w:r>
    </w:p>
  </w:endnote>
  <w:endnote w:type="continuationSeparator" w:id="0">
    <w:p w14:paraId="0DBFEE43" w14:textId="77777777" w:rsidR="00B879EC" w:rsidRDefault="00B879EC" w:rsidP="00B8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Std-Black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626756"/>
      <w:docPartObj>
        <w:docPartGallery w:val="Page Numbers (Bottom of Page)"/>
        <w:docPartUnique/>
      </w:docPartObj>
    </w:sdtPr>
    <w:sdtEndPr>
      <w:rPr>
        <w:noProof/>
      </w:rPr>
    </w:sdtEndPr>
    <w:sdtContent>
      <w:p w14:paraId="27792433" w14:textId="4345D09A" w:rsidR="00B879EC" w:rsidRDefault="00B87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20F02" w14:textId="77777777" w:rsidR="00B879EC" w:rsidRDefault="00B879EC">
    <w:pPr>
      <w:pStyle w:val="Footer"/>
    </w:pPr>
  </w:p>
  <w:p w14:paraId="297509D6" w14:textId="77777777" w:rsidR="00000000" w:rsidRDefault="00D65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BA6F4" w14:textId="77777777" w:rsidR="00B879EC" w:rsidRDefault="00B879EC" w:rsidP="00B879EC">
      <w:r>
        <w:separator/>
      </w:r>
    </w:p>
  </w:footnote>
  <w:footnote w:type="continuationSeparator" w:id="0">
    <w:p w14:paraId="39176910" w14:textId="77777777" w:rsidR="00B879EC" w:rsidRDefault="00B879EC" w:rsidP="00B87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176"/>
    <w:multiLevelType w:val="hybridMultilevel"/>
    <w:tmpl w:val="16A8A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F3754"/>
    <w:multiLevelType w:val="hybridMultilevel"/>
    <w:tmpl w:val="C2CCC7E8"/>
    <w:lvl w:ilvl="0" w:tplc="BE94ED5C">
      <w:start w:val="3"/>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E5AFE"/>
    <w:multiLevelType w:val="hybridMultilevel"/>
    <w:tmpl w:val="EC7AC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32699"/>
    <w:multiLevelType w:val="hybridMultilevel"/>
    <w:tmpl w:val="951612FC"/>
    <w:lvl w:ilvl="0" w:tplc="BE94ED5C">
      <w:start w:val="3"/>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9685D"/>
    <w:multiLevelType w:val="hybridMultilevel"/>
    <w:tmpl w:val="0EF05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21669"/>
    <w:multiLevelType w:val="hybridMultilevel"/>
    <w:tmpl w:val="CD1C4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E13FE3"/>
    <w:multiLevelType w:val="hybridMultilevel"/>
    <w:tmpl w:val="CE2A99B4"/>
    <w:lvl w:ilvl="0" w:tplc="BE94ED5C">
      <w:start w:val="3"/>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E5EDF"/>
    <w:multiLevelType w:val="hybridMultilevel"/>
    <w:tmpl w:val="A70C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72775"/>
    <w:multiLevelType w:val="hybridMultilevel"/>
    <w:tmpl w:val="C71C3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3"/>
  </w:num>
  <w:num w:numId="5">
    <w:abstractNumId w:val="6"/>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009"/>
    <w:rsid w:val="00015B12"/>
    <w:rsid w:val="00017D81"/>
    <w:rsid w:val="0008138A"/>
    <w:rsid w:val="00096A16"/>
    <w:rsid w:val="001A2563"/>
    <w:rsid w:val="00380279"/>
    <w:rsid w:val="003A5B84"/>
    <w:rsid w:val="003E7AA2"/>
    <w:rsid w:val="0047608A"/>
    <w:rsid w:val="005831AE"/>
    <w:rsid w:val="00602294"/>
    <w:rsid w:val="006E356D"/>
    <w:rsid w:val="00731F25"/>
    <w:rsid w:val="00780970"/>
    <w:rsid w:val="007946C4"/>
    <w:rsid w:val="007E4009"/>
    <w:rsid w:val="008F02BE"/>
    <w:rsid w:val="0098226E"/>
    <w:rsid w:val="00AD3D10"/>
    <w:rsid w:val="00B879EC"/>
    <w:rsid w:val="00BD78CE"/>
    <w:rsid w:val="00CC6A9E"/>
    <w:rsid w:val="00D146CA"/>
    <w:rsid w:val="00D64438"/>
    <w:rsid w:val="00D6590D"/>
    <w:rsid w:val="00DD520F"/>
    <w:rsid w:val="00EA15AB"/>
    <w:rsid w:val="00F5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1DFC"/>
  <w15:docId w15:val="{D05DB6AE-6F3B-4D0A-B710-49B0FF9A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09"/>
    <w:pPr>
      <w:ind w:left="720"/>
      <w:contextualSpacing/>
    </w:pPr>
  </w:style>
  <w:style w:type="character" w:styleId="Hyperlink">
    <w:name w:val="Hyperlink"/>
    <w:basedOn w:val="DefaultParagraphFont"/>
    <w:uiPriority w:val="99"/>
    <w:unhideWhenUsed/>
    <w:rsid w:val="00F56A70"/>
    <w:rPr>
      <w:color w:val="0563C1" w:themeColor="hyperlink"/>
      <w:u w:val="single"/>
    </w:rPr>
  </w:style>
  <w:style w:type="character" w:customStyle="1" w:styleId="UnresolvedMention1">
    <w:name w:val="Unresolved Mention1"/>
    <w:basedOn w:val="DefaultParagraphFont"/>
    <w:uiPriority w:val="99"/>
    <w:semiHidden/>
    <w:unhideWhenUsed/>
    <w:rsid w:val="00F56A70"/>
    <w:rPr>
      <w:color w:val="605E5C"/>
      <w:shd w:val="clear" w:color="auto" w:fill="E1DFDD"/>
    </w:rPr>
  </w:style>
  <w:style w:type="table" w:styleId="TableGrid">
    <w:name w:val="Table Grid"/>
    <w:basedOn w:val="TableNormal"/>
    <w:uiPriority w:val="39"/>
    <w:rsid w:val="0008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AA2"/>
    <w:rPr>
      <w:rFonts w:ascii="Tahoma" w:hAnsi="Tahoma" w:cs="Tahoma"/>
      <w:sz w:val="16"/>
      <w:szCs w:val="16"/>
    </w:rPr>
  </w:style>
  <w:style w:type="character" w:customStyle="1" w:styleId="BalloonTextChar">
    <w:name w:val="Balloon Text Char"/>
    <w:basedOn w:val="DefaultParagraphFont"/>
    <w:link w:val="BalloonText"/>
    <w:uiPriority w:val="99"/>
    <w:semiHidden/>
    <w:rsid w:val="003E7AA2"/>
    <w:rPr>
      <w:rFonts w:ascii="Tahoma" w:hAnsi="Tahoma" w:cs="Tahoma"/>
      <w:sz w:val="16"/>
      <w:szCs w:val="16"/>
    </w:rPr>
  </w:style>
  <w:style w:type="paragraph" w:styleId="Header">
    <w:name w:val="header"/>
    <w:basedOn w:val="Normal"/>
    <w:link w:val="HeaderChar"/>
    <w:uiPriority w:val="99"/>
    <w:unhideWhenUsed/>
    <w:rsid w:val="00B879EC"/>
    <w:pPr>
      <w:tabs>
        <w:tab w:val="center" w:pos="4680"/>
        <w:tab w:val="right" w:pos="9360"/>
      </w:tabs>
    </w:pPr>
  </w:style>
  <w:style w:type="character" w:customStyle="1" w:styleId="HeaderChar">
    <w:name w:val="Header Char"/>
    <w:basedOn w:val="DefaultParagraphFont"/>
    <w:link w:val="Header"/>
    <w:uiPriority w:val="99"/>
    <w:rsid w:val="00B879EC"/>
  </w:style>
  <w:style w:type="paragraph" w:styleId="Footer">
    <w:name w:val="footer"/>
    <w:basedOn w:val="Normal"/>
    <w:link w:val="FooterChar"/>
    <w:uiPriority w:val="99"/>
    <w:unhideWhenUsed/>
    <w:rsid w:val="00B879EC"/>
    <w:pPr>
      <w:tabs>
        <w:tab w:val="center" w:pos="4680"/>
        <w:tab w:val="right" w:pos="9360"/>
      </w:tabs>
    </w:pPr>
  </w:style>
  <w:style w:type="character" w:customStyle="1" w:styleId="FooterChar">
    <w:name w:val="Footer Char"/>
    <w:basedOn w:val="DefaultParagraphFont"/>
    <w:link w:val="Footer"/>
    <w:uiPriority w:val="99"/>
    <w:rsid w:val="00B8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bowman@ao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onwyn.d74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Peter Mardinly</cp:lastModifiedBy>
  <cp:revision>8</cp:revision>
  <cp:lastPrinted>2019-02-18T15:30:00Z</cp:lastPrinted>
  <dcterms:created xsi:type="dcterms:W3CDTF">2019-02-21T01:26:00Z</dcterms:created>
  <dcterms:modified xsi:type="dcterms:W3CDTF">2019-02-21T03:04:00Z</dcterms:modified>
</cp:coreProperties>
</file>